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立项建议书</w:t>
      </w:r>
    </w:p>
    <w:tbl>
      <w:tblPr>
        <w:tblStyle w:val="4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381"/>
        <w:gridCol w:w="1621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3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7368" w:type="dxa"/>
            <w:gridSpan w:val="3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3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项目类别</w:t>
            </w:r>
          </w:p>
        </w:tc>
        <w:tc>
          <w:tcPr>
            <w:tcW w:w="2381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研究年限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3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提出单位</w:t>
            </w:r>
          </w:p>
        </w:tc>
        <w:tc>
          <w:tcPr>
            <w:tcW w:w="7368" w:type="dxa"/>
            <w:gridSpan w:val="3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3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建议人</w:t>
            </w:r>
          </w:p>
        </w:tc>
        <w:tc>
          <w:tcPr>
            <w:tcW w:w="2381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999" w:type="dxa"/>
            <w:gridSpan w:val="4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一、立项目的与意义（限200字）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999" w:type="dxa"/>
            <w:gridSpan w:val="4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二、主要内容（限200字）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9" w:type="dxa"/>
            <w:gridSpan w:val="4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三、预期产出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999" w:type="dxa"/>
            <w:gridSpan w:val="4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四、考核指标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TMwMTUxYWVlOWFjNTljMTU2YTVkYzYxYWUwZWMifQ=="/>
  </w:docVars>
  <w:rsids>
    <w:rsidRoot w:val="00000000"/>
    <w:rsid w:val="134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黑体" w:cs="Times New Roman"/>
      <w:b/>
      <w:bCs/>
      <w:kern w:val="2"/>
      <w:sz w:val="4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2023-11-27T08:29:08Z</dcterms:created>
  <dc:creator>zhangyu</dc:creator>
  <cp:lastModifiedBy>WPS_1637896180</cp:lastModifiedBy>
  <dcterms:modified xsi:type="dcterms:W3CDTF">2023-11-27T08:29:11Z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49C0A631BEB84705925E51493887EF11_12</vt:lpwstr>
  </property>
</Properties>
</file>