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560" w:lineRule="exact"/>
        <w:ind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wordWrap/>
        <w:spacing w:line="560" w:lineRule="exact"/>
        <w:ind w:firstLine="0" w:firstLineChars="0"/>
        <w:jc w:val="left"/>
        <w:rPr>
          <w:rFonts w:hint="eastAsia" w:ascii="黑体" w:hAnsi="黑体" w:eastAsia="黑体" w:cs="黑体"/>
          <w:sz w:val="32"/>
          <w:szCs w:val="32"/>
          <w:highlight w:val="none"/>
          <w:lang w:val="en-US" w:eastAsia="zh-CN"/>
        </w:rPr>
      </w:pPr>
    </w:p>
    <w:p>
      <w:pPr>
        <w:adjustRightInd w:val="0"/>
        <w:snapToGrid w:val="0"/>
        <w:spacing w:line="560" w:lineRule="exact"/>
        <w:jc w:val="center"/>
        <w:rPr>
          <w:rFonts w:hint="eastAsia" w:ascii="宋体" w:hAnsi="宋体" w:eastAsia="宋体" w:cs="Times New Roman"/>
          <w:b/>
          <w:bCs/>
          <w:sz w:val="44"/>
          <w:szCs w:val="44"/>
          <w:highlight w:val="none"/>
        </w:rPr>
      </w:pPr>
      <w:r>
        <w:rPr>
          <w:rFonts w:hint="eastAsia" w:ascii="宋体" w:hAnsi="宋体" w:eastAsia="宋体" w:cs="Times New Roman"/>
          <w:b/>
          <w:bCs/>
          <w:sz w:val="44"/>
          <w:szCs w:val="44"/>
          <w:highlight w:val="none"/>
        </w:rPr>
        <w:t>药学科普</w:t>
      </w:r>
      <w:r>
        <w:rPr>
          <w:rFonts w:hint="eastAsia" w:ascii="宋体" w:hAnsi="宋体" w:cs="Times New Roman"/>
          <w:b/>
          <w:bCs/>
          <w:sz w:val="44"/>
          <w:szCs w:val="44"/>
          <w:highlight w:val="none"/>
          <w:lang w:val="en-US" w:eastAsia="zh-CN"/>
        </w:rPr>
        <w:t>优秀</w:t>
      </w:r>
      <w:r>
        <w:rPr>
          <w:rFonts w:hint="eastAsia" w:ascii="宋体" w:hAnsi="宋体" w:eastAsia="宋体" w:cs="Times New Roman"/>
          <w:b/>
          <w:bCs/>
          <w:sz w:val="44"/>
          <w:szCs w:val="44"/>
          <w:highlight w:val="none"/>
        </w:rPr>
        <w:t>作品推荐表</w:t>
      </w:r>
    </w:p>
    <w:tbl>
      <w:tblPr>
        <w:tblStyle w:val="4"/>
        <w:tblpPr w:leftFromText="180" w:rightFromText="180" w:vertAnchor="text" w:horzAnchor="page" w:tblpXSpec="center" w:tblpY="314"/>
        <w:tblW w:w="50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06"/>
        <w:gridCol w:w="1002"/>
        <w:gridCol w:w="297"/>
        <w:gridCol w:w="763"/>
        <w:gridCol w:w="1185"/>
        <w:gridCol w:w="360"/>
        <w:gridCol w:w="1526"/>
        <w:gridCol w:w="28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jc w:val="center"/>
        </w:trPr>
        <w:tc>
          <w:tcPr>
            <w:tcW w:w="796" w:type="pct"/>
            <w:vAlign w:val="center"/>
          </w:tcPr>
          <w:p>
            <w:pPr>
              <w:jc w:val="center"/>
              <w:rPr>
                <w:rFonts w:ascii="仿宋" w:hAnsi="仿宋" w:eastAsia="仿宋"/>
                <w:b/>
                <w:sz w:val="24"/>
                <w:highlight w:val="none"/>
              </w:rPr>
            </w:pPr>
            <w:r>
              <w:rPr>
                <w:rFonts w:hint="eastAsia" w:ascii="仿宋" w:hAnsi="仿宋" w:eastAsia="仿宋"/>
                <w:b/>
                <w:sz w:val="24"/>
                <w:highlight w:val="none"/>
              </w:rPr>
              <w:t>作品名称</w:t>
            </w:r>
          </w:p>
        </w:tc>
        <w:tc>
          <w:tcPr>
            <w:tcW w:w="1905" w:type="pct"/>
            <w:gridSpan w:val="5"/>
            <w:tcBorders>
              <w:right w:val="single" w:color="auto" w:sz="4" w:space="0"/>
            </w:tcBorders>
            <w:vAlign w:val="center"/>
          </w:tcPr>
          <w:p>
            <w:pPr>
              <w:jc w:val="both"/>
              <w:rPr>
                <w:rFonts w:ascii="仿宋" w:hAnsi="仿宋" w:eastAsia="仿宋"/>
                <w:b/>
                <w:sz w:val="24"/>
                <w:highlight w:val="none"/>
              </w:rPr>
            </w:pPr>
          </w:p>
        </w:tc>
        <w:tc>
          <w:tcPr>
            <w:tcW w:w="806" w:type="pct"/>
            <w:tcBorders>
              <w:left w:val="single" w:color="auto" w:sz="4" w:space="0"/>
            </w:tcBorders>
            <w:vAlign w:val="center"/>
          </w:tcPr>
          <w:p>
            <w:pPr>
              <w:jc w:val="center"/>
              <w:rPr>
                <w:rFonts w:ascii="仿宋" w:hAnsi="仿宋" w:eastAsia="仿宋"/>
                <w:b/>
                <w:sz w:val="24"/>
                <w:highlight w:val="none"/>
              </w:rPr>
            </w:pPr>
            <w:r>
              <w:rPr>
                <w:rFonts w:hint="eastAsia" w:ascii="仿宋" w:hAnsi="仿宋" w:eastAsia="仿宋"/>
                <w:b/>
                <w:sz w:val="24"/>
                <w:highlight w:val="none"/>
              </w:rPr>
              <w:t>报送单位</w:t>
            </w:r>
          </w:p>
        </w:tc>
        <w:tc>
          <w:tcPr>
            <w:tcW w:w="1491" w:type="pct"/>
            <w:vAlign w:val="center"/>
          </w:tcPr>
          <w:p>
            <w:pPr>
              <w:jc w:val="left"/>
              <w:rPr>
                <w:rFonts w:ascii="仿宋" w:hAnsi="仿宋" w:eastAsia="仿宋"/>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796" w:type="pct"/>
            <w:tcBorders>
              <w:bottom w:val="single" w:color="auto" w:sz="4" w:space="0"/>
            </w:tcBorders>
            <w:vAlign w:val="center"/>
          </w:tcPr>
          <w:p>
            <w:pPr>
              <w:jc w:val="center"/>
              <w:rPr>
                <w:rFonts w:ascii="仿宋" w:hAnsi="仿宋" w:eastAsia="仿宋"/>
                <w:b/>
                <w:sz w:val="24"/>
                <w:highlight w:val="none"/>
              </w:rPr>
            </w:pPr>
            <w:r>
              <w:rPr>
                <w:rFonts w:hint="eastAsia" w:ascii="仿宋" w:hAnsi="仿宋" w:eastAsia="仿宋"/>
                <w:b/>
                <w:sz w:val="24"/>
                <w:highlight w:val="none"/>
              </w:rPr>
              <w:t>联</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系</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人</w:t>
            </w:r>
          </w:p>
        </w:tc>
        <w:tc>
          <w:tcPr>
            <w:tcW w:w="1905" w:type="pct"/>
            <w:gridSpan w:val="5"/>
            <w:tcBorders>
              <w:bottom w:val="single" w:color="auto" w:sz="4" w:space="0"/>
              <w:right w:val="single" w:color="auto" w:sz="4" w:space="0"/>
            </w:tcBorders>
            <w:vAlign w:val="center"/>
          </w:tcPr>
          <w:p>
            <w:pPr>
              <w:jc w:val="left"/>
              <w:rPr>
                <w:rFonts w:ascii="仿宋" w:hAnsi="仿宋" w:eastAsia="仿宋"/>
                <w:sz w:val="24"/>
                <w:highlight w:val="none"/>
                <w:u w:val="single"/>
              </w:rPr>
            </w:pPr>
          </w:p>
        </w:tc>
        <w:tc>
          <w:tcPr>
            <w:tcW w:w="806" w:type="pct"/>
            <w:tcBorders>
              <w:left w:val="single" w:color="auto" w:sz="4" w:space="0"/>
              <w:bottom w:val="single" w:color="auto" w:sz="4" w:space="0"/>
              <w:right w:val="single" w:color="auto" w:sz="4" w:space="0"/>
            </w:tcBorders>
            <w:vAlign w:val="center"/>
          </w:tcPr>
          <w:p>
            <w:pPr>
              <w:jc w:val="center"/>
              <w:rPr>
                <w:rFonts w:ascii="仿宋" w:hAnsi="仿宋" w:eastAsia="仿宋"/>
                <w:b/>
                <w:sz w:val="24"/>
                <w:highlight w:val="none"/>
              </w:rPr>
            </w:pPr>
            <w:r>
              <w:rPr>
                <w:rFonts w:hint="eastAsia" w:ascii="仿宋" w:hAnsi="仿宋" w:eastAsia="仿宋"/>
                <w:b/>
                <w:sz w:val="24"/>
                <w:highlight w:val="none"/>
              </w:rPr>
              <w:t>制作时间</w:t>
            </w:r>
          </w:p>
        </w:tc>
        <w:tc>
          <w:tcPr>
            <w:tcW w:w="1491" w:type="pct"/>
            <w:tcBorders>
              <w:left w:val="single" w:color="auto" w:sz="4" w:space="0"/>
              <w:bottom w:val="single" w:color="auto" w:sz="4" w:space="0"/>
            </w:tcBorders>
            <w:vAlign w:val="center"/>
          </w:tcPr>
          <w:p>
            <w:pPr>
              <w:jc w:val="left"/>
              <w:rPr>
                <w:rFonts w:ascii="仿宋" w:hAnsi="仿宋" w:eastAsia="仿宋"/>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796" w:type="pct"/>
            <w:tcBorders>
              <w:top w:val="single" w:color="auto" w:sz="4" w:space="0"/>
              <w:bottom w:val="single" w:color="auto" w:sz="4" w:space="0"/>
            </w:tcBorders>
            <w:vAlign w:val="center"/>
          </w:tcPr>
          <w:p>
            <w:pPr>
              <w:jc w:val="center"/>
              <w:rPr>
                <w:rFonts w:ascii="仿宋" w:hAnsi="仿宋" w:eastAsia="仿宋"/>
                <w:b/>
                <w:sz w:val="24"/>
                <w:highlight w:val="none"/>
              </w:rPr>
            </w:pPr>
            <w:r>
              <w:rPr>
                <w:rFonts w:hint="eastAsia" w:ascii="仿宋" w:hAnsi="仿宋" w:eastAsia="仿宋"/>
                <w:b/>
                <w:sz w:val="24"/>
                <w:highlight w:val="none"/>
              </w:rPr>
              <w:t>职</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称</w:t>
            </w:r>
          </w:p>
        </w:tc>
        <w:tc>
          <w:tcPr>
            <w:tcW w:w="1905" w:type="pct"/>
            <w:gridSpan w:val="5"/>
            <w:tcBorders>
              <w:top w:val="single" w:color="auto" w:sz="4" w:space="0"/>
              <w:bottom w:val="single" w:color="auto" w:sz="4" w:space="0"/>
              <w:right w:val="single" w:color="auto" w:sz="4" w:space="0"/>
            </w:tcBorders>
            <w:vAlign w:val="center"/>
          </w:tcPr>
          <w:p>
            <w:pPr>
              <w:jc w:val="left"/>
              <w:rPr>
                <w:rFonts w:ascii="仿宋" w:hAnsi="仿宋" w:eastAsia="仿宋"/>
                <w:sz w:val="24"/>
                <w:highlight w:val="none"/>
                <w:u w:val="single"/>
              </w:rPr>
            </w:pPr>
          </w:p>
        </w:tc>
        <w:tc>
          <w:tcPr>
            <w:tcW w:w="806" w:type="pct"/>
            <w:vMerge w:val="restart"/>
            <w:tcBorders>
              <w:top w:val="single" w:color="auto" w:sz="4" w:space="0"/>
              <w:left w:val="single" w:color="auto" w:sz="4" w:space="0"/>
              <w:right w:val="single" w:color="auto" w:sz="4" w:space="0"/>
            </w:tcBorders>
            <w:vAlign w:val="center"/>
          </w:tcPr>
          <w:p>
            <w:pPr>
              <w:jc w:val="center"/>
              <w:rPr>
                <w:rFonts w:ascii="仿宋" w:hAnsi="仿宋" w:eastAsia="仿宋"/>
                <w:b/>
                <w:sz w:val="24"/>
                <w:highlight w:val="none"/>
              </w:rPr>
            </w:pPr>
            <w:r>
              <w:rPr>
                <w:rFonts w:hint="eastAsia" w:ascii="仿宋" w:hAnsi="仿宋" w:eastAsia="仿宋"/>
                <w:b/>
                <w:sz w:val="24"/>
                <w:highlight w:val="none"/>
              </w:rPr>
              <w:t>作品类型</w:t>
            </w:r>
          </w:p>
        </w:tc>
        <w:tc>
          <w:tcPr>
            <w:tcW w:w="1491" w:type="pct"/>
            <w:vMerge w:val="restart"/>
            <w:tcBorders>
              <w:top w:val="single" w:color="auto" w:sz="4" w:space="0"/>
              <w:left w:val="single" w:color="auto" w:sz="4" w:space="0"/>
            </w:tcBorders>
            <w:vAlign w:val="center"/>
          </w:tcPr>
          <w:p>
            <w:pPr>
              <w:jc w:val="left"/>
              <w:rPr>
                <w:rFonts w:ascii="仿宋" w:hAnsi="仿宋" w:eastAsia="仿宋"/>
                <w:sz w:val="24"/>
                <w:highlight w:val="none"/>
              </w:rPr>
            </w:pPr>
            <w:r>
              <w:rPr>
                <w:rFonts w:hint="eastAsia" w:ascii="仿宋" w:hAnsi="仿宋" w:eastAsia="仿宋"/>
                <w:sz w:val="24"/>
                <w:highlight w:val="none"/>
              </w:rPr>
              <w:t>□演讲类</w:t>
            </w:r>
            <w:r>
              <w:rPr>
                <w:rFonts w:ascii="仿宋" w:hAnsi="仿宋" w:eastAsia="仿宋"/>
                <w:sz w:val="24"/>
                <w:highlight w:val="none"/>
              </w:rPr>
              <w:t xml:space="preserve">    </w:t>
            </w:r>
            <w:r>
              <w:rPr>
                <w:rFonts w:hint="eastAsia" w:ascii="仿宋" w:hAnsi="仿宋" w:eastAsia="仿宋"/>
                <w:sz w:val="24"/>
                <w:highlight w:val="none"/>
              </w:rPr>
              <w:t>□讲座类</w:t>
            </w:r>
          </w:p>
          <w:p>
            <w:pPr>
              <w:jc w:val="left"/>
              <w:rPr>
                <w:rFonts w:ascii="仿宋" w:hAnsi="仿宋" w:eastAsia="仿宋"/>
                <w:sz w:val="24"/>
                <w:highlight w:val="none"/>
              </w:rPr>
            </w:pPr>
            <w:r>
              <w:rPr>
                <w:rFonts w:hint="eastAsia" w:ascii="仿宋" w:hAnsi="仿宋" w:eastAsia="仿宋"/>
                <w:sz w:val="24"/>
                <w:highlight w:val="none"/>
              </w:rPr>
              <w:t xml:space="preserve">□访谈类  </w:t>
            </w:r>
            <w:r>
              <w:rPr>
                <w:rFonts w:ascii="仿宋" w:hAnsi="仿宋" w:eastAsia="仿宋"/>
                <w:sz w:val="24"/>
                <w:highlight w:val="none"/>
              </w:rPr>
              <w:t xml:space="preserve">  </w:t>
            </w:r>
            <w:r>
              <w:rPr>
                <w:rFonts w:hint="eastAsia" w:ascii="仿宋" w:hAnsi="仿宋" w:eastAsia="仿宋"/>
                <w:sz w:val="24"/>
                <w:highlight w:val="none"/>
              </w:rPr>
              <w:t>□场景类</w:t>
            </w:r>
          </w:p>
          <w:p>
            <w:pPr>
              <w:jc w:val="left"/>
              <w:rPr>
                <w:rFonts w:ascii="仿宋" w:hAnsi="仿宋" w:eastAsia="仿宋"/>
                <w:sz w:val="24"/>
                <w:highlight w:val="none"/>
              </w:rPr>
            </w:pPr>
            <w:r>
              <w:rPr>
                <w:rFonts w:hint="eastAsia" w:ascii="仿宋" w:hAnsi="仿宋" w:eastAsia="仿宋"/>
                <w:sz w:val="24"/>
                <w:highlight w:val="none"/>
              </w:rPr>
              <w:t xml:space="preserve">□动画类 </w:t>
            </w:r>
            <w:r>
              <w:rPr>
                <w:rFonts w:ascii="仿宋" w:hAnsi="仿宋" w:eastAsia="仿宋"/>
                <w:sz w:val="24"/>
                <w:highlight w:val="none"/>
              </w:rPr>
              <w:t xml:space="preserve">   </w:t>
            </w:r>
            <w:r>
              <w:rPr>
                <w:rFonts w:hint="eastAsia" w:ascii="仿宋" w:hAnsi="仿宋" w:eastAsia="仿宋"/>
                <w:sz w:val="24"/>
                <w:highlight w:val="none"/>
              </w:rPr>
              <w:t>□混合类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796" w:type="pct"/>
            <w:tcBorders>
              <w:top w:val="single" w:color="auto" w:sz="4" w:space="0"/>
            </w:tcBorders>
            <w:vAlign w:val="center"/>
          </w:tcPr>
          <w:p>
            <w:pPr>
              <w:jc w:val="center"/>
              <w:rPr>
                <w:rFonts w:ascii="仿宋" w:hAnsi="仿宋" w:eastAsia="仿宋"/>
                <w:b/>
                <w:sz w:val="24"/>
                <w:highlight w:val="none"/>
              </w:rPr>
            </w:pPr>
            <w:r>
              <w:rPr>
                <w:rFonts w:hint="eastAsia" w:ascii="仿宋" w:hAnsi="仿宋" w:eastAsia="仿宋"/>
                <w:b/>
                <w:sz w:val="24"/>
                <w:highlight w:val="none"/>
                <w:lang w:val="en-US" w:eastAsia="zh-CN"/>
              </w:rPr>
              <w:t>联系</w:t>
            </w:r>
            <w:r>
              <w:rPr>
                <w:rFonts w:hint="eastAsia" w:ascii="仿宋" w:hAnsi="仿宋" w:eastAsia="仿宋"/>
                <w:b/>
                <w:sz w:val="24"/>
                <w:highlight w:val="none"/>
              </w:rPr>
              <w:t>电话</w:t>
            </w:r>
          </w:p>
        </w:tc>
        <w:tc>
          <w:tcPr>
            <w:tcW w:w="686" w:type="pct"/>
            <w:gridSpan w:val="2"/>
            <w:tcBorders>
              <w:top w:val="single" w:color="auto" w:sz="4" w:space="0"/>
              <w:right w:val="single" w:color="auto" w:sz="4" w:space="0"/>
            </w:tcBorders>
            <w:vAlign w:val="center"/>
          </w:tcPr>
          <w:p>
            <w:pPr>
              <w:jc w:val="left"/>
              <w:rPr>
                <w:rFonts w:ascii="仿宋" w:hAnsi="仿宋" w:eastAsia="仿宋"/>
                <w:sz w:val="24"/>
                <w:highlight w:val="none"/>
                <w:u w:val="single"/>
              </w:rPr>
            </w:pPr>
          </w:p>
        </w:tc>
        <w:tc>
          <w:tcPr>
            <w:tcW w:w="403" w:type="pct"/>
            <w:tcBorders>
              <w:top w:val="single" w:color="auto" w:sz="4" w:space="0"/>
              <w:right w:val="single" w:color="auto" w:sz="4" w:space="0"/>
            </w:tcBorders>
            <w:vAlign w:val="center"/>
          </w:tcPr>
          <w:p>
            <w:pPr>
              <w:jc w:val="left"/>
              <w:rPr>
                <w:rFonts w:ascii="仿宋" w:hAnsi="仿宋" w:eastAsia="仿宋"/>
                <w:sz w:val="24"/>
                <w:highlight w:val="none"/>
                <w:u w:val="single"/>
              </w:rPr>
            </w:pPr>
            <w:r>
              <w:rPr>
                <w:rFonts w:hint="eastAsia" w:ascii="仿宋" w:hAnsi="仿宋" w:eastAsia="仿宋"/>
                <w:b/>
                <w:sz w:val="24"/>
                <w:highlight w:val="none"/>
              </w:rPr>
              <w:t>邮箱</w:t>
            </w:r>
          </w:p>
        </w:tc>
        <w:tc>
          <w:tcPr>
            <w:tcW w:w="816" w:type="pct"/>
            <w:gridSpan w:val="2"/>
            <w:tcBorders>
              <w:top w:val="single" w:color="auto" w:sz="4" w:space="0"/>
              <w:right w:val="single" w:color="auto" w:sz="4" w:space="0"/>
            </w:tcBorders>
            <w:vAlign w:val="center"/>
          </w:tcPr>
          <w:p>
            <w:pPr>
              <w:jc w:val="left"/>
              <w:rPr>
                <w:rFonts w:ascii="仿宋" w:hAnsi="仿宋" w:eastAsia="仿宋"/>
                <w:sz w:val="24"/>
                <w:highlight w:val="none"/>
                <w:u w:val="single"/>
              </w:rPr>
            </w:pPr>
          </w:p>
        </w:tc>
        <w:tc>
          <w:tcPr>
            <w:tcW w:w="806" w:type="pct"/>
            <w:vMerge w:val="continue"/>
            <w:tcBorders>
              <w:left w:val="single" w:color="auto" w:sz="4" w:space="0"/>
              <w:right w:val="single" w:color="auto" w:sz="4" w:space="0"/>
            </w:tcBorders>
            <w:vAlign w:val="center"/>
          </w:tcPr>
          <w:p>
            <w:pPr>
              <w:jc w:val="center"/>
              <w:rPr>
                <w:rFonts w:ascii="仿宋" w:hAnsi="仿宋" w:eastAsia="仿宋"/>
                <w:b/>
                <w:sz w:val="24"/>
                <w:highlight w:val="none"/>
              </w:rPr>
            </w:pPr>
          </w:p>
        </w:tc>
        <w:tc>
          <w:tcPr>
            <w:tcW w:w="1491" w:type="pct"/>
            <w:vMerge w:val="continue"/>
            <w:tcBorders>
              <w:left w:val="single" w:color="auto" w:sz="4" w:space="0"/>
            </w:tcBorders>
            <w:vAlign w:val="center"/>
          </w:tcPr>
          <w:p>
            <w:pPr>
              <w:pStyle w:val="6"/>
              <w:numPr>
                <w:ilvl w:val="0"/>
                <w:numId w:val="1"/>
              </w:numPr>
              <w:ind w:firstLineChars="0"/>
              <w:jc w:val="left"/>
              <w:rPr>
                <w:rFonts w:ascii="仿宋" w:hAnsi="仿宋" w:eastAsia="仿宋"/>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3" w:hRule="atLeast"/>
          <w:jc w:val="center"/>
        </w:trPr>
        <w:tc>
          <w:tcPr>
            <w:tcW w:w="796" w:type="pct"/>
            <w:vAlign w:val="center"/>
          </w:tcPr>
          <w:p>
            <w:pPr>
              <w:jc w:val="center"/>
              <w:rPr>
                <w:rFonts w:ascii="仿宋" w:hAnsi="仿宋" w:eastAsia="仿宋"/>
                <w:b/>
                <w:sz w:val="24"/>
                <w:highlight w:val="none"/>
              </w:rPr>
            </w:pPr>
            <w:r>
              <w:rPr>
                <w:rFonts w:hint="eastAsia" w:ascii="仿宋" w:hAnsi="仿宋" w:eastAsia="仿宋"/>
                <w:b/>
                <w:sz w:val="24"/>
                <w:highlight w:val="none"/>
              </w:rPr>
              <w:t>作品分类</w:t>
            </w:r>
          </w:p>
        </w:tc>
        <w:tc>
          <w:tcPr>
            <w:tcW w:w="4203" w:type="pct"/>
            <w:gridSpan w:val="7"/>
            <w:vAlign w:val="center"/>
          </w:tcPr>
          <w:p>
            <w:pPr>
              <w:spacing w:line="480" w:lineRule="auto"/>
              <w:rPr>
                <w:rFonts w:ascii="仿宋" w:hAnsi="仿宋" w:eastAsia="仿宋"/>
                <w:sz w:val="24"/>
                <w:highlight w:val="none"/>
              </w:rPr>
            </w:pPr>
            <w:r>
              <w:rPr>
                <w:rFonts w:hint="eastAsia" w:ascii="仿宋" w:hAnsi="仿宋" w:eastAsia="仿宋"/>
                <w:sz w:val="24"/>
                <w:highlight w:val="none"/>
              </w:rPr>
              <w:t xml:space="preserve">□1.普及合理用药  □2.强调药物治疗 </w:t>
            </w:r>
            <w:r>
              <w:rPr>
                <w:rFonts w:ascii="仿宋" w:hAnsi="仿宋" w:eastAsia="仿宋"/>
                <w:sz w:val="24"/>
                <w:highlight w:val="none"/>
              </w:rPr>
              <w:t xml:space="preserve"> </w:t>
            </w:r>
            <w:r>
              <w:rPr>
                <w:rFonts w:hint="eastAsia" w:ascii="仿宋" w:hAnsi="仿宋" w:eastAsia="仿宋"/>
                <w:sz w:val="24"/>
                <w:highlight w:val="none"/>
              </w:rPr>
              <w:t>□3.警防药物滥用</w:t>
            </w:r>
          </w:p>
          <w:p>
            <w:pPr>
              <w:spacing w:line="480" w:lineRule="auto"/>
              <w:rPr>
                <w:rFonts w:ascii="仿宋" w:hAnsi="仿宋" w:eastAsia="仿宋"/>
                <w:sz w:val="24"/>
                <w:highlight w:val="none"/>
              </w:rPr>
            </w:pPr>
            <w:r>
              <w:rPr>
                <w:rFonts w:hint="eastAsia" w:ascii="仿宋" w:hAnsi="仿宋" w:eastAsia="仿宋"/>
                <w:sz w:val="24"/>
                <w:highlight w:val="none"/>
              </w:rPr>
              <w:t xml:space="preserve">□4.加强药学宣传 </w:t>
            </w:r>
            <w:r>
              <w:rPr>
                <w:rFonts w:ascii="仿宋" w:hAnsi="仿宋" w:eastAsia="仿宋"/>
                <w:sz w:val="24"/>
                <w:highlight w:val="none"/>
              </w:rPr>
              <w:t xml:space="preserve"> </w:t>
            </w:r>
            <w:r>
              <w:rPr>
                <w:rFonts w:hint="eastAsia" w:ascii="仿宋" w:hAnsi="仿宋" w:eastAsia="仿宋"/>
                <w:sz w:val="24"/>
                <w:highlight w:val="none"/>
              </w:rPr>
              <w:t>□</w:t>
            </w:r>
            <w:r>
              <w:rPr>
                <w:rFonts w:ascii="仿宋" w:hAnsi="仿宋" w:eastAsia="仿宋"/>
                <w:sz w:val="24"/>
                <w:highlight w:val="none"/>
              </w:rPr>
              <w:t>5</w:t>
            </w:r>
            <w:r>
              <w:rPr>
                <w:rFonts w:hint="eastAsia" w:ascii="仿宋" w:hAnsi="仿宋" w:eastAsia="仿宋"/>
                <w:sz w:val="24"/>
                <w:highlight w:val="none"/>
              </w:rPr>
              <w:t xml:space="preserve">.普及药品法规与政策 </w:t>
            </w:r>
            <w:r>
              <w:rPr>
                <w:rFonts w:ascii="仿宋" w:hAnsi="仿宋" w:eastAsia="仿宋"/>
                <w:sz w:val="24"/>
                <w:highlight w:val="none"/>
              </w:rPr>
              <w:t xml:space="preserve"> </w:t>
            </w:r>
            <w:r>
              <w:rPr>
                <w:rFonts w:hint="eastAsia" w:ascii="仿宋" w:hAnsi="仿宋" w:eastAsia="仿宋"/>
                <w:sz w:val="24"/>
                <w:highlight w:val="none"/>
              </w:rPr>
              <w:t>□6</w:t>
            </w:r>
            <w:r>
              <w:rPr>
                <w:rFonts w:ascii="仿宋" w:hAnsi="仿宋" w:eastAsia="仿宋"/>
                <w:sz w:val="24"/>
                <w:highlight w:val="none"/>
              </w:rPr>
              <w:t>.</w:t>
            </w:r>
            <w:r>
              <w:rPr>
                <w:rFonts w:hint="eastAsia" w:ascii="仿宋" w:hAnsi="仿宋" w:eastAsia="仿宋"/>
                <w:sz w:val="24"/>
                <w:highlight w:val="none"/>
              </w:rPr>
              <w:t xml:space="preserve">宣传药师贡献和价值 </w:t>
            </w:r>
            <w:r>
              <w:rPr>
                <w:rFonts w:ascii="仿宋" w:hAnsi="仿宋" w:eastAsia="仿宋"/>
                <w:sz w:val="24"/>
                <w:highlight w:val="none"/>
              </w:rPr>
              <w:t xml:space="preserve"> </w:t>
            </w:r>
            <w:r>
              <w:rPr>
                <w:rFonts w:hint="eastAsia" w:ascii="仿宋" w:hAnsi="仿宋" w:eastAsia="仿宋"/>
                <w:sz w:val="24"/>
                <w:highlight w:val="none"/>
              </w:rPr>
              <w:t>□</w:t>
            </w:r>
            <w:r>
              <w:rPr>
                <w:rFonts w:ascii="仿宋" w:hAnsi="仿宋" w:eastAsia="仿宋"/>
                <w:sz w:val="24"/>
                <w:highlight w:val="none"/>
              </w:rPr>
              <w:t>7.</w:t>
            </w:r>
            <w:r>
              <w:rPr>
                <w:rFonts w:hint="eastAsia" w:ascii="仿宋" w:hAnsi="仿宋" w:eastAsia="仿宋"/>
                <w:sz w:val="24"/>
                <w:highlight w:val="none"/>
              </w:rPr>
              <w:t xml:space="preserve">普及中医药知识 </w:t>
            </w:r>
            <w:r>
              <w:rPr>
                <w:rFonts w:ascii="仿宋" w:hAnsi="仿宋" w:eastAsia="仿宋"/>
                <w:sz w:val="24"/>
                <w:highlight w:val="none"/>
              </w:rPr>
              <w:t xml:space="preserve"> </w:t>
            </w:r>
            <w:r>
              <w:rPr>
                <w:rFonts w:hint="eastAsia" w:ascii="仿宋" w:hAnsi="仿宋" w:eastAsia="仿宋"/>
                <w:sz w:val="24"/>
                <w:highlight w:val="none"/>
              </w:rPr>
              <w:t>□</w:t>
            </w:r>
            <w:r>
              <w:rPr>
                <w:rFonts w:ascii="仿宋" w:hAnsi="仿宋" w:eastAsia="仿宋"/>
                <w:sz w:val="24"/>
                <w:highlight w:val="none"/>
              </w:rPr>
              <w:t>8.</w:t>
            </w:r>
            <w:r>
              <w:rPr>
                <w:rFonts w:hint="eastAsia" w:ascii="仿宋" w:hAnsi="仿宋" w:eastAsia="仿宋"/>
                <w:sz w:val="24"/>
                <w:highlight w:val="none"/>
              </w:rPr>
              <w:t xml:space="preserve">科学健康观 </w:t>
            </w:r>
            <w:r>
              <w:rPr>
                <w:rFonts w:ascii="仿宋" w:hAnsi="仿宋" w:eastAsia="仿宋"/>
                <w:sz w:val="24"/>
                <w:highlight w:val="none"/>
              </w:rPr>
              <w:t xml:space="preserve"> </w:t>
            </w:r>
            <w:r>
              <w:rPr>
                <w:rFonts w:hint="eastAsia" w:ascii="仿宋" w:hAnsi="仿宋" w:eastAsia="仿宋"/>
                <w:sz w:val="24"/>
                <w:highlight w:val="none"/>
              </w:rPr>
              <w:t>□</w:t>
            </w:r>
            <w:r>
              <w:rPr>
                <w:rFonts w:ascii="仿宋" w:hAnsi="仿宋" w:eastAsia="仿宋"/>
                <w:sz w:val="24"/>
                <w:highlight w:val="none"/>
              </w:rPr>
              <w:t>9.</w:t>
            </w:r>
            <w:r>
              <w:rPr>
                <w:rFonts w:hint="eastAsia" w:ascii="仿宋" w:hAnsi="仿宋" w:eastAsia="仿宋"/>
                <w:sz w:val="24"/>
                <w:highlight w:val="none"/>
              </w:rPr>
              <w:t>其他药学相关主题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4" w:hRule="atLeast"/>
          <w:jc w:val="center"/>
        </w:trPr>
        <w:tc>
          <w:tcPr>
            <w:tcW w:w="796" w:type="pct"/>
            <w:vAlign w:val="center"/>
          </w:tcPr>
          <w:p>
            <w:pPr>
              <w:jc w:val="center"/>
              <w:rPr>
                <w:rFonts w:ascii="仿宋" w:hAnsi="仿宋" w:eastAsia="仿宋"/>
                <w:b/>
                <w:sz w:val="24"/>
                <w:highlight w:val="none"/>
              </w:rPr>
            </w:pPr>
            <w:r>
              <w:rPr>
                <w:rFonts w:hint="eastAsia" w:ascii="仿宋" w:hAnsi="仿宋" w:eastAsia="仿宋"/>
                <w:b/>
                <w:sz w:val="24"/>
                <w:highlight w:val="none"/>
              </w:rPr>
              <w:t>作品简介</w:t>
            </w:r>
          </w:p>
          <w:p>
            <w:pPr>
              <w:jc w:val="center"/>
              <w:rPr>
                <w:rFonts w:ascii="仿宋" w:hAnsi="仿宋" w:eastAsia="仿宋"/>
                <w:b/>
                <w:sz w:val="24"/>
                <w:highlight w:val="none"/>
              </w:rPr>
            </w:pPr>
            <w:r>
              <w:rPr>
                <w:rFonts w:hint="eastAsia" w:ascii="仿宋" w:hAnsi="仿宋" w:eastAsia="仿宋"/>
                <w:b/>
                <w:sz w:val="24"/>
                <w:highlight w:val="none"/>
              </w:rPr>
              <w:t>（</w:t>
            </w:r>
            <w:r>
              <w:rPr>
                <w:rFonts w:hint="eastAsia" w:ascii="仿宋" w:hAnsi="仿宋" w:eastAsia="仿宋"/>
                <w:b/>
                <w:sz w:val="24"/>
                <w:highlight w:val="none"/>
                <w:lang w:val="en-US" w:eastAsia="zh-CN"/>
              </w:rPr>
              <w:t>要求</w:t>
            </w:r>
            <w:r>
              <w:rPr>
                <w:rFonts w:ascii="仿宋" w:hAnsi="仿宋" w:eastAsia="仿宋"/>
                <w:b/>
                <w:sz w:val="24"/>
                <w:highlight w:val="none"/>
              </w:rPr>
              <w:t>6</w:t>
            </w:r>
            <w:r>
              <w:rPr>
                <w:rFonts w:hint="eastAsia" w:ascii="仿宋" w:hAnsi="仿宋" w:eastAsia="仿宋"/>
                <w:b/>
                <w:sz w:val="24"/>
                <w:highlight w:val="none"/>
              </w:rPr>
              <w:t>00字以内）</w:t>
            </w:r>
          </w:p>
        </w:tc>
        <w:tc>
          <w:tcPr>
            <w:tcW w:w="4203" w:type="pct"/>
            <w:gridSpan w:val="7"/>
            <w:vAlign w:val="center"/>
          </w:tcPr>
          <w:p>
            <w:pPr>
              <w:jc w:val="center"/>
              <w:rPr>
                <w:rFonts w:ascii="仿宋" w:hAnsi="仿宋" w:eastAsia="仿宋"/>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6" w:type="pct"/>
            <w:vMerge w:val="restart"/>
            <w:vAlign w:val="center"/>
          </w:tcPr>
          <w:p>
            <w:pPr>
              <w:jc w:val="center"/>
              <w:rPr>
                <w:rFonts w:hint="eastAsia" w:ascii="仿宋" w:hAnsi="仿宋" w:eastAsia="仿宋"/>
                <w:b/>
                <w:sz w:val="24"/>
                <w:highlight w:val="none"/>
              </w:rPr>
            </w:pPr>
            <w:r>
              <w:rPr>
                <w:rFonts w:hint="eastAsia" w:ascii="仿宋" w:hAnsi="仿宋" w:eastAsia="仿宋"/>
                <w:b/>
                <w:sz w:val="24"/>
                <w:highlight w:val="none"/>
              </w:rPr>
              <w:t>主创人员及单位</w:t>
            </w:r>
          </w:p>
          <w:p>
            <w:pPr>
              <w:jc w:val="center"/>
              <w:rPr>
                <w:rFonts w:hint="eastAsia" w:ascii="仿宋" w:hAnsi="仿宋" w:eastAsia="仿宋"/>
                <w:b/>
                <w:sz w:val="24"/>
                <w:highlight w:val="none"/>
                <w:lang w:eastAsia="zh-CN"/>
              </w:rPr>
            </w:pPr>
            <w:r>
              <w:rPr>
                <w:rFonts w:hint="eastAsia" w:ascii="仿宋" w:hAnsi="仿宋" w:eastAsia="仿宋"/>
                <w:b/>
                <w:sz w:val="24"/>
                <w:highlight w:val="none"/>
                <w:lang w:eastAsia="zh-CN"/>
              </w:rPr>
              <w:t>（</w:t>
            </w:r>
            <w:r>
              <w:rPr>
                <w:rFonts w:hint="eastAsia" w:ascii="仿宋" w:hAnsi="仿宋" w:eastAsia="仿宋"/>
                <w:b/>
                <w:sz w:val="24"/>
                <w:highlight w:val="none"/>
                <w:lang w:val="en-US" w:eastAsia="zh-CN"/>
              </w:rPr>
              <w:t>仅限3名</w:t>
            </w:r>
            <w:r>
              <w:rPr>
                <w:rFonts w:hint="eastAsia" w:ascii="仿宋" w:hAnsi="仿宋" w:eastAsia="仿宋"/>
                <w:b/>
                <w:sz w:val="24"/>
                <w:highlight w:val="none"/>
                <w:lang w:eastAsia="zh-CN"/>
              </w:rPr>
              <w:t>）</w:t>
            </w:r>
          </w:p>
        </w:tc>
        <w:tc>
          <w:tcPr>
            <w:tcW w:w="529" w:type="pct"/>
            <w:vAlign w:val="center"/>
          </w:tcPr>
          <w:p>
            <w:pPr>
              <w:jc w:val="center"/>
              <w:rPr>
                <w:rFonts w:hint="eastAsia" w:ascii="仿宋" w:hAnsi="仿宋" w:eastAsia="仿宋"/>
                <w:b w:val="0"/>
                <w:bCs/>
                <w:sz w:val="24"/>
                <w:highlight w:val="none"/>
                <w:lang w:val="en-US" w:eastAsia="zh-CN"/>
              </w:rPr>
            </w:pPr>
            <w:r>
              <w:rPr>
                <w:rFonts w:hint="eastAsia" w:ascii="仿宋" w:hAnsi="仿宋" w:eastAsia="仿宋"/>
                <w:b w:val="0"/>
                <w:bCs/>
                <w:sz w:val="24"/>
                <w:highlight w:val="none"/>
                <w:lang w:val="en-US" w:eastAsia="zh-CN"/>
              </w:rPr>
              <w:t>排序</w:t>
            </w:r>
          </w:p>
        </w:tc>
        <w:tc>
          <w:tcPr>
            <w:tcW w:w="1186" w:type="pct"/>
            <w:gridSpan w:val="3"/>
            <w:vAlign w:val="center"/>
          </w:tcPr>
          <w:p>
            <w:pPr>
              <w:jc w:val="center"/>
              <w:rPr>
                <w:rFonts w:hint="eastAsia" w:ascii="仿宋" w:hAnsi="仿宋" w:eastAsia="仿宋"/>
                <w:b w:val="0"/>
                <w:bCs/>
                <w:sz w:val="24"/>
                <w:highlight w:val="none"/>
                <w:lang w:val="en-US" w:eastAsia="zh-CN"/>
              </w:rPr>
            </w:pPr>
            <w:r>
              <w:rPr>
                <w:rFonts w:hint="eastAsia" w:ascii="仿宋" w:hAnsi="仿宋" w:eastAsia="仿宋"/>
                <w:b w:val="0"/>
                <w:bCs/>
                <w:sz w:val="24"/>
                <w:highlight w:val="none"/>
                <w:lang w:val="en-US" w:eastAsia="zh-CN"/>
              </w:rPr>
              <w:t>姓名</w:t>
            </w:r>
          </w:p>
        </w:tc>
        <w:tc>
          <w:tcPr>
            <w:tcW w:w="2488" w:type="pct"/>
            <w:gridSpan w:val="3"/>
            <w:vAlign w:val="center"/>
          </w:tcPr>
          <w:p>
            <w:pPr>
              <w:jc w:val="center"/>
              <w:rPr>
                <w:rFonts w:hint="eastAsia" w:ascii="仿宋" w:hAnsi="仿宋" w:eastAsia="仿宋"/>
                <w:b w:val="0"/>
                <w:bCs/>
                <w:sz w:val="24"/>
                <w:highlight w:val="none"/>
                <w:lang w:val="en-US" w:eastAsia="zh-CN"/>
              </w:rPr>
            </w:pPr>
            <w:r>
              <w:rPr>
                <w:rFonts w:hint="eastAsia" w:ascii="仿宋" w:hAnsi="仿宋" w:eastAsia="仿宋"/>
                <w:b w:val="0"/>
                <w:bCs/>
                <w:sz w:val="24"/>
                <w:highlight w:val="none"/>
                <w:lang w:val="en-US" w:eastAsia="zh-CN"/>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6" w:type="pct"/>
            <w:vMerge w:val="continue"/>
            <w:vAlign w:val="center"/>
          </w:tcPr>
          <w:p>
            <w:pPr>
              <w:jc w:val="center"/>
              <w:rPr>
                <w:highlight w:val="none"/>
              </w:rPr>
            </w:pPr>
          </w:p>
        </w:tc>
        <w:tc>
          <w:tcPr>
            <w:tcW w:w="529" w:type="pct"/>
            <w:vAlign w:val="center"/>
          </w:tcPr>
          <w:p>
            <w:pPr>
              <w:jc w:val="center"/>
              <w:rPr>
                <w:rFonts w:hint="eastAsia" w:eastAsia="宋体"/>
                <w:bCs/>
                <w:highlight w:val="none"/>
                <w:lang w:val="en-US" w:eastAsia="zh-CN"/>
              </w:rPr>
            </w:pPr>
            <w:r>
              <w:rPr>
                <w:rFonts w:hint="eastAsia"/>
                <w:bCs/>
                <w:highlight w:val="none"/>
                <w:lang w:val="en-US" w:eastAsia="zh-CN"/>
              </w:rPr>
              <w:t>1</w:t>
            </w:r>
          </w:p>
        </w:tc>
        <w:tc>
          <w:tcPr>
            <w:tcW w:w="1186" w:type="pct"/>
            <w:gridSpan w:val="3"/>
            <w:vAlign w:val="center"/>
          </w:tcPr>
          <w:p>
            <w:pPr>
              <w:jc w:val="center"/>
              <w:rPr>
                <w:highlight w:val="none"/>
              </w:rPr>
            </w:pPr>
          </w:p>
        </w:tc>
        <w:tc>
          <w:tcPr>
            <w:tcW w:w="2488" w:type="pct"/>
            <w:gridSpan w:val="3"/>
            <w:vAlign w:val="center"/>
          </w:tcPr>
          <w:p>
            <w:pPr>
              <w:jc w:val="center"/>
              <w:rPr>
                <w:rFonts w:ascii="仿宋" w:hAnsi="仿宋" w:eastAsia="仿宋"/>
                <w:b/>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6" w:type="pct"/>
            <w:vMerge w:val="continue"/>
            <w:vAlign w:val="center"/>
          </w:tcPr>
          <w:p>
            <w:pPr>
              <w:jc w:val="center"/>
              <w:rPr>
                <w:rFonts w:ascii="仿宋" w:hAnsi="仿宋" w:eastAsia="仿宋"/>
                <w:b/>
                <w:sz w:val="24"/>
                <w:highlight w:val="none"/>
              </w:rPr>
            </w:pPr>
          </w:p>
        </w:tc>
        <w:tc>
          <w:tcPr>
            <w:tcW w:w="529" w:type="pct"/>
            <w:vAlign w:val="center"/>
          </w:tcPr>
          <w:p>
            <w:pPr>
              <w:jc w:val="center"/>
              <w:rPr>
                <w:rFonts w:hint="eastAsia" w:ascii="仿宋" w:hAnsi="仿宋" w:eastAsia="仿宋"/>
                <w:b w:val="0"/>
                <w:bCs/>
                <w:sz w:val="24"/>
                <w:highlight w:val="none"/>
                <w:lang w:val="en-US" w:eastAsia="zh-CN"/>
              </w:rPr>
            </w:pPr>
            <w:r>
              <w:rPr>
                <w:rFonts w:hint="eastAsia" w:ascii="仿宋" w:hAnsi="仿宋" w:eastAsia="仿宋"/>
                <w:b w:val="0"/>
                <w:bCs/>
                <w:sz w:val="24"/>
                <w:highlight w:val="none"/>
                <w:lang w:val="en-US" w:eastAsia="zh-CN"/>
              </w:rPr>
              <w:t>2</w:t>
            </w:r>
          </w:p>
        </w:tc>
        <w:tc>
          <w:tcPr>
            <w:tcW w:w="1186" w:type="pct"/>
            <w:gridSpan w:val="3"/>
            <w:vAlign w:val="center"/>
          </w:tcPr>
          <w:p>
            <w:pPr>
              <w:jc w:val="center"/>
              <w:rPr>
                <w:rFonts w:ascii="仿宋" w:hAnsi="仿宋" w:eastAsia="仿宋"/>
                <w:b/>
                <w:sz w:val="24"/>
                <w:highlight w:val="none"/>
              </w:rPr>
            </w:pPr>
          </w:p>
        </w:tc>
        <w:tc>
          <w:tcPr>
            <w:tcW w:w="2488" w:type="pct"/>
            <w:gridSpan w:val="3"/>
            <w:vAlign w:val="center"/>
          </w:tcPr>
          <w:p>
            <w:pPr>
              <w:jc w:val="center"/>
              <w:rPr>
                <w:rFonts w:ascii="仿宋" w:hAnsi="仿宋" w:eastAsia="仿宋"/>
                <w:b/>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6" w:type="pct"/>
            <w:vMerge w:val="continue"/>
            <w:vAlign w:val="center"/>
          </w:tcPr>
          <w:p>
            <w:pPr>
              <w:jc w:val="center"/>
              <w:rPr>
                <w:rFonts w:ascii="仿宋" w:hAnsi="仿宋" w:eastAsia="仿宋"/>
                <w:b/>
                <w:sz w:val="24"/>
                <w:highlight w:val="none"/>
              </w:rPr>
            </w:pPr>
          </w:p>
        </w:tc>
        <w:tc>
          <w:tcPr>
            <w:tcW w:w="529" w:type="pct"/>
            <w:vAlign w:val="center"/>
          </w:tcPr>
          <w:p>
            <w:pPr>
              <w:jc w:val="center"/>
              <w:rPr>
                <w:rFonts w:hint="eastAsia" w:ascii="仿宋" w:hAnsi="仿宋" w:eastAsia="仿宋"/>
                <w:b w:val="0"/>
                <w:bCs/>
                <w:sz w:val="24"/>
                <w:highlight w:val="none"/>
                <w:lang w:val="en-US" w:eastAsia="zh-CN"/>
              </w:rPr>
            </w:pPr>
            <w:r>
              <w:rPr>
                <w:rFonts w:hint="eastAsia" w:ascii="仿宋" w:hAnsi="仿宋" w:eastAsia="仿宋"/>
                <w:b w:val="0"/>
                <w:bCs/>
                <w:sz w:val="24"/>
                <w:highlight w:val="none"/>
                <w:lang w:val="en-US" w:eastAsia="zh-CN"/>
              </w:rPr>
              <w:t>3</w:t>
            </w:r>
          </w:p>
        </w:tc>
        <w:tc>
          <w:tcPr>
            <w:tcW w:w="1186" w:type="pct"/>
            <w:gridSpan w:val="3"/>
            <w:vAlign w:val="center"/>
          </w:tcPr>
          <w:p>
            <w:pPr>
              <w:jc w:val="center"/>
              <w:rPr>
                <w:rFonts w:ascii="仿宋" w:hAnsi="仿宋" w:eastAsia="仿宋"/>
                <w:b/>
                <w:sz w:val="24"/>
                <w:highlight w:val="none"/>
              </w:rPr>
            </w:pPr>
          </w:p>
        </w:tc>
        <w:tc>
          <w:tcPr>
            <w:tcW w:w="2488" w:type="pct"/>
            <w:gridSpan w:val="3"/>
            <w:vAlign w:val="center"/>
          </w:tcPr>
          <w:p>
            <w:pPr>
              <w:jc w:val="center"/>
              <w:rPr>
                <w:rFonts w:ascii="仿宋" w:hAnsi="仿宋" w:eastAsia="仿宋"/>
                <w:b/>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796" w:type="pct"/>
            <w:vAlign w:val="center"/>
          </w:tcPr>
          <w:p>
            <w:pPr>
              <w:jc w:val="center"/>
              <w:rPr>
                <w:rFonts w:hint="eastAsia" w:ascii="仿宋" w:hAnsi="仿宋" w:eastAsia="仿宋"/>
                <w:b/>
                <w:sz w:val="24"/>
                <w:highlight w:val="none"/>
              </w:rPr>
            </w:pPr>
            <w:r>
              <w:rPr>
                <w:rFonts w:hint="eastAsia" w:ascii="仿宋" w:hAnsi="仿宋" w:eastAsia="仿宋"/>
                <w:b/>
                <w:sz w:val="24"/>
                <w:highlight w:val="none"/>
              </w:rPr>
              <w:t>内容初审</w:t>
            </w:r>
          </w:p>
          <w:p>
            <w:pPr>
              <w:jc w:val="center"/>
              <w:rPr>
                <w:rFonts w:hint="eastAsia" w:ascii="仿宋" w:hAnsi="仿宋" w:eastAsia="仿宋"/>
                <w:b/>
                <w:sz w:val="24"/>
                <w:highlight w:val="none"/>
              </w:rPr>
            </w:pPr>
            <w:r>
              <w:rPr>
                <w:rFonts w:hint="eastAsia" w:ascii="仿宋" w:hAnsi="仿宋" w:eastAsia="仿宋"/>
                <w:b/>
                <w:sz w:val="24"/>
                <w:highlight w:val="none"/>
              </w:rPr>
              <w:t>人员意见</w:t>
            </w:r>
          </w:p>
          <w:p>
            <w:pPr>
              <w:jc w:val="center"/>
              <w:rPr>
                <w:rFonts w:hint="eastAsia" w:ascii="仿宋" w:hAnsi="仿宋" w:eastAsia="仿宋"/>
                <w:b/>
                <w:sz w:val="24"/>
                <w:highlight w:val="none"/>
                <w:lang w:eastAsia="zh-CN"/>
              </w:rPr>
            </w:pPr>
            <w:r>
              <w:rPr>
                <w:rFonts w:hint="eastAsia" w:ascii="仿宋" w:hAnsi="仿宋" w:eastAsia="仿宋"/>
                <w:b/>
                <w:sz w:val="24"/>
                <w:highlight w:val="none"/>
                <w:lang w:eastAsia="zh-CN"/>
              </w:rPr>
              <w:t>（</w:t>
            </w:r>
            <w:r>
              <w:rPr>
                <w:rFonts w:hint="eastAsia" w:ascii="仿宋" w:hAnsi="仿宋" w:eastAsia="仿宋"/>
                <w:b/>
                <w:sz w:val="24"/>
                <w:highlight w:val="none"/>
              </w:rPr>
              <w:t>需主任医师职称或其他相应职级人员审核</w:t>
            </w:r>
            <w:r>
              <w:rPr>
                <w:rFonts w:hint="eastAsia" w:ascii="仿宋" w:hAnsi="仿宋" w:eastAsia="仿宋"/>
                <w:b/>
                <w:sz w:val="24"/>
                <w:highlight w:val="none"/>
                <w:lang w:eastAsia="zh-CN"/>
              </w:rPr>
              <w:t>）</w:t>
            </w:r>
          </w:p>
        </w:tc>
        <w:tc>
          <w:tcPr>
            <w:tcW w:w="4203" w:type="pct"/>
            <w:gridSpan w:val="7"/>
            <w:vAlign w:val="center"/>
          </w:tcPr>
          <w:p>
            <w:pPr>
              <w:jc w:val="center"/>
              <w:rPr>
                <w:rFonts w:ascii="仿宋" w:hAnsi="仿宋" w:eastAsia="仿宋"/>
                <w:sz w:val="24"/>
                <w:highlight w:val="none"/>
              </w:rPr>
            </w:pPr>
          </w:p>
          <w:p>
            <w:pPr>
              <w:jc w:val="center"/>
              <w:rPr>
                <w:rFonts w:ascii="仿宋" w:hAnsi="仿宋" w:eastAsia="仿宋"/>
                <w:sz w:val="24"/>
                <w:highlight w:val="none"/>
              </w:rPr>
            </w:pPr>
          </w:p>
          <w:p>
            <w:pPr>
              <w:jc w:val="center"/>
              <w:rPr>
                <w:rFonts w:ascii="仿宋" w:hAnsi="仿宋" w:eastAsia="仿宋"/>
                <w:sz w:val="24"/>
                <w:highlight w:val="none"/>
              </w:rPr>
            </w:pPr>
          </w:p>
          <w:p>
            <w:pPr>
              <w:jc w:val="center"/>
              <w:rPr>
                <w:rFonts w:ascii="仿宋" w:hAnsi="仿宋" w:eastAsia="仿宋"/>
                <w:sz w:val="24"/>
                <w:highlight w:val="none"/>
              </w:rPr>
            </w:pPr>
          </w:p>
          <w:p>
            <w:pPr>
              <w:jc w:val="center"/>
              <w:rPr>
                <w:rFonts w:ascii="仿宋" w:hAnsi="仿宋" w:eastAsia="仿宋"/>
                <w:sz w:val="24"/>
                <w:highlight w:val="none"/>
              </w:rPr>
            </w:pPr>
          </w:p>
          <w:p>
            <w:pPr>
              <w:spacing w:line="360" w:lineRule="auto"/>
              <w:jc w:val="center"/>
              <w:rPr>
                <w:rFonts w:ascii="仿宋" w:hAnsi="仿宋" w:eastAsia="仿宋"/>
                <w:sz w:val="24"/>
                <w:highlight w:val="non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（签字）</w:t>
            </w:r>
          </w:p>
          <w:p>
            <w:pPr>
              <w:spacing w:line="360" w:lineRule="auto"/>
              <w:jc w:val="center"/>
              <w:rPr>
                <w:rFonts w:ascii="仿宋" w:hAnsi="仿宋" w:eastAsia="仿宋"/>
                <w:sz w:val="24"/>
                <w:highlight w:val="non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8" w:hRule="atLeast"/>
          <w:jc w:val="center"/>
        </w:trPr>
        <w:tc>
          <w:tcPr>
            <w:tcW w:w="796" w:type="pct"/>
            <w:vAlign w:val="center"/>
          </w:tcPr>
          <w:p>
            <w:pPr>
              <w:jc w:val="center"/>
              <w:rPr>
                <w:rFonts w:hint="eastAsia" w:ascii="仿宋" w:hAnsi="仿宋" w:eastAsia="仿宋"/>
                <w:b/>
                <w:sz w:val="24"/>
                <w:highlight w:val="none"/>
              </w:rPr>
            </w:pPr>
            <w:r>
              <w:rPr>
                <w:rFonts w:hint="eastAsia" w:ascii="仿宋" w:hAnsi="仿宋" w:eastAsia="仿宋"/>
                <w:b/>
                <w:sz w:val="24"/>
                <w:highlight w:val="none"/>
              </w:rPr>
              <w:t>原创性</w:t>
            </w:r>
          </w:p>
          <w:p>
            <w:pPr>
              <w:jc w:val="center"/>
              <w:rPr>
                <w:rFonts w:ascii="仿宋" w:hAnsi="仿宋" w:eastAsia="仿宋"/>
                <w:b/>
                <w:sz w:val="24"/>
                <w:highlight w:val="none"/>
              </w:rPr>
            </w:pPr>
            <w:r>
              <w:rPr>
                <w:rFonts w:hint="eastAsia" w:ascii="仿宋" w:hAnsi="仿宋" w:eastAsia="仿宋"/>
                <w:b/>
                <w:sz w:val="24"/>
                <w:highlight w:val="none"/>
              </w:rPr>
              <w:t>声明</w:t>
            </w:r>
          </w:p>
        </w:tc>
        <w:tc>
          <w:tcPr>
            <w:tcW w:w="4203" w:type="pct"/>
            <w:gridSpan w:val="7"/>
            <w:vAlign w:val="center"/>
          </w:tcPr>
          <w:p>
            <w:pPr>
              <w:adjustRightInd w:val="0"/>
              <w:snapToGrid w:val="0"/>
              <w:spacing w:line="360" w:lineRule="auto"/>
              <w:ind w:firstLine="260" w:firstLineChars="200"/>
              <w:rPr>
                <w:rFonts w:ascii="仿宋" w:hAnsi="仿宋" w:eastAsia="仿宋"/>
                <w:sz w:val="13"/>
                <w:szCs w:val="13"/>
                <w:highlight w:val="none"/>
              </w:rPr>
            </w:pPr>
          </w:p>
          <w:p>
            <w:pPr>
              <w:adjustRightInd w:val="0"/>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lang w:eastAsia="zh-CN"/>
              </w:rPr>
              <w:t>参选</w:t>
            </w:r>
            <w:r>
              <w:rPr>
                <w:rFonts w:hint="eastAsia" w:ascii="仿宋" w:hAnsi="仿宋" w:eastAsia="仿宋"/>
                <w:sz w:val="24"/>
                <w:highlight w:val="none"/>
              </w:rPr>
              <w:t>作品要求原创，</w:t>
            </w:r>
            <w:r>
              <w:rPr>
                <w:rFonts w:hint="eastAsia" w:ascii="仿宋" w:hAnsi="仿宋" w:eastAsia="仿宋"/>
                <w:sz w:val="24"/>
                <w:highlight w:val="none"/>
                <w:lang w:val="en-US" w:eastAsia="zh-CN"/>
              </w:rPr>
              <w:t>且未</w:t>
            </w:r>
            <w:r>
              <w:rPr>
                <w:rFonts w:hint="eastAsia" w:ascii="仿宋" w:hAnsi="仿宋" w:eastAsia="仿宋"/>
                <w:sz w:val="24"/>
                <w:highlight w:val="none"/>
              </w:rPr>
              <w:t>在省市级及以上级别的活动中获奖</w:t>
            </w:r>
            <w:r>
              <w:rPr>
                <w:rFonts w:hint="eastAsia" w:ascii="仿宋" w:hAnsi="仿宋" w:eastAsia="仿宋"/>
                <w:sz w:val="24"/>
                <w:highlight w:val="none"/>
                <w:lang w:eastAsia="zh-CN"/>
              </w:rPr>
              <w:t>。</w:t>
            </w:r>
            <w:r>
              <w:rPr>
                <w:rFonts w:hint="eastAsia" w:ascii="仿宋" w:hAnsi="仿宋" w:eastAsia="仿宋"/>
                <w:sz w:val="24"/>
                <w:highlight w:val="none"/>
              </w:rPr>
              <w:t>不得侵犯第三人的著作权、肖像权、名誉权、隐私权等在内的任何权利。如提供的内容违反我国现行法律法规或者侵犯第三方合法权益而导致任何争议、索赔、诉讼等后果，由作者或演讲者承担法律责任，活动主办方和承办方不承担任何法律责任。</w:t>
            </w:r>
          </w:p>
          <w:p>
            <w:pPr>
              <w:adjustRightInd w:val="0"/>
              <w:snapToGrid w:val="0"/>
              <w:spacing w:line="360" w:lineRule="auto"/>
              <w:ind w:firstLine="480" w:firstLineChars="200"/>
              <w:rPr>
                <w:rFonts w:ascii="仿宋" w:hAnsi="仿宋" w:eastAsia="仿宋"/>
                <w:sz w:val="24"/>
                <w:highlight w:val="none"/>
              </w:rPr>
            </w:pPr>
          </w:p>
          <w:p>
            <w:pPr>
              <w:adjustRightInd w:val="0"/>
              <w:snapToGrid w:val="0"/>
              <w:jc w:val="center"/>
              <w:rPr>
                <w:rFonts w:ascii="仿宋" w:hAnsi="仿宋" w:eastAsia="仿宋"/>
                <w:sz w:val="24"/>
                <w:highlight w:val="non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（签字）</w:t>
            </w:r>
          </w:p>
          <w:p>
            <w:pPr>
              <w:adjustRightInd w:val="0"/>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1" w:hRule="atLeast"/>
          <w:jc w:val="center"/>
        </w:trPr>
        <w:tc>
          <w:tcPr>
            <w:tcW w:w="796" w:type="pct"/>
            <w:vAlign w:val="center"/>
          </w:tcPr>
          <w:p>
            <w:pPr>
              <w:jc w:val="center"/>
              <w:rPr>
                <w:rFonts w:ascii="仿宋" w:hAnsi="仿宋" w:eastAsia="仿宋"/>
                <w:b/>
                <w:sz w:val="24"/>
                <w:highlight w:val="none"/>
              </w:rPr>
            </w:pPr>
            <w:r>
              <w:rPr>
                <w:rFonts w:hint="eastAsia" w:ascii="仿宋" w:hAnsi="仿宋" w:eastAsia="仿宋"/>
                <w:b/>
                <w:sz w:val="24"/>
                <w:highlight w:val="none"/>
              </w:rPr>
              <w:t>版权声明</w:t>
            </w:r>
          </w:p>
        </w:tc>
        <w:tc>
          <w:tcPr>
            <w:tcW w:w="4203" w:type="pct"/>
            <w:gridSpan w:val="7"/>
            <w:vAlign w:val="center"/>
          </w:tcPr>
          <w:p>
            <w:pPr>
              <w:adjustRightInd w:val="0"/>
              <w:snapToGrid w:val="0"/>
              <w:spacing w:line="360" w:lineRule="auto"/>
              <w:ind w:firstLine="220" w:firstLineChars="200"/>
              <w:rPr>
                <w:rFonts w:ascii="仿宋" w:hAnsi="仿宋" w:eastAsia="仿宋"/>
                <w:sz w:val="11"/>
                <w:szCs w:val="11"/>
                <w:highlight w:val="none"/>
              </w:rPr>
            </w:pPr>
          </w:p>
          <w:p>
            <w:pPr>
              <w:adjustRightInd w:val="0"/>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报送作品均视为获得报送和制作单位或个人的同意，项目主办方享有</w:t>
            </w:r>
            <w:r>
              <w:rPr>
                <w:rFonts w:hint="eastAsia" w:ascii="仿宋" w:hAnsi="仿宋" w:eastAsia="仿宋"/>
                <w:sz w:val="24"/>
                <w:highlight w:val="none"/>
                <w:lang w:eastAsia="zh-CN"/>
              </w:rPr>
              <w:t>参选</w:t>
            </w:r>
            <w:r>
              <w:rPr>
                <w:rFonts w:hint="eastAsia" w:ascii="仿宋" w:hAnsi="仿宋" w:eastAsia="仿宋"/>
                <w:sz w:val="24"/>
                <w:highlight w:val="none"/>
              </w:rPr>
              <w:t>作品的使用权，有权将</w:t>
            </w:r>
            <w:r>
              <w:rPr>
                <w:rFonts w:hint="eastAsia" w:ascii="仿宋" w:hAnsi="仿宋" w:eastAsia="仿宋"/>
                <w:sz w:val="24"/>
                <w:highlight w:val="none"/>
                <w:lang w:eastAsia="zh-CN"/>
              </w:rPr>
              <w:t>参选</w:t>
            </w:r>
            <w:r>
              <w:rPr>
                <w:rFonts w:hint="eastAsia" w:ascii="仿宋" w:hAnsi="仿宋" w:eastAsia="仿宋"/>
                <w:sz w:val="24"/>
                <w:highlight w:val="none"/>
              </w:rPr>
              <w:t>作品用于本次活动相关宣传展示，且不向投稿者支付相关费用。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8" w:hRule="atLeast"/>
          <w:jc w:val="center"/>
        </w:trPr>
        <w:tc>
          <w:tcPr>
            <w:tcW w:w="796" w:type="pct"/>
            <w:vAlign w:val="center"/>
          </w:tcPr>
          <w:p>
            <w:pPr>
              <w:jc w:val="center"/>
              <w:rPr>
                <w:rFonts w:hint="eastAsia" w:ascii="仿宋" w:hAnsi="仿宋" w:eastAsia="仿宋"/>
                <w:b/>
                <w:sz w:val="24"/>
                <w:highlight w:val="none"/>
              </w:rPr>
            </w:pPr>
            <w:r>
              <w:rPr>
                <w:rFonts w:hint="eastAsia" w:ascii="仿宋" w:hAnsi="仿宋" w:eastAsia="仿宋"/>
                <w:b/>
                <w:sz w:val="24"/>
                <w:highlight w:val="none"/>
              </w:rPr>
              <w:t>单位推荐</w:t>
            </w:r>
          </w:p>
          <w:p>
            <w:pPr>
              <w:jc w:val="center"/>
              <w:rPr>
                <w:rFonts w:ascii="仿宋" w:hAnsi="仿宋" w:eastAsia="仿宋"/>
                <w:b/>
                <w:sz w:val="24"/>
                <w:highlight w:val="none"/>
              </w:rPr>
            </w:pPr>
            <w:r>
              <w:rPr>
                <w:rFonts w:hint="eastAsia" w:ascii="仿宋" w:hAnsi="仿宋" w:eastAsia="仿宋"/>
                <w:b/>
                <w:sz w:val="24"/>
                <w:highlight w:val="none"/>
              </w:rPr>
              <w:t>意见</w:t>
            </w:r>
          </w:p>
        </w:tc>
        <w:tc>
          <w:tcPr>
            <w:tcW w:w="4203" w:type="pct"/>
            <w:gridSpan w:val="7"/>
            <w:vAlign w:val="center"/>
          </w:tcPr>
          <w:p>
            <w:pPr>
              <w:spacing w:line="480" w:lineRule="auto"/>
              <w:rPr>
                <w:rFonts w:ascii="仿宋" w:hAnsi="仿宋" w:eastAsia="仿宋"/>
                <w:sz w:val="24"/>
                <w:highlight w:val="none"/>
              </w:rPr>
            </w:pPr>
          </w:p>
          <w:p>
            <w:pPr>
              <w:spacing w:line="480" w:lineRule="auto"/>
              <w:rPr>
                <w:rFonts w:ascii="仿宋" w:hAnsi="仿宋" w:eastAsia="仿宋"/>
                <w:sz w:val="24"/>
                <w:highlight w:val="none"/>
              </w:rPr>
            </w:pPr>
          </w:p>
          <w:p>
            <w:pPr>
              <w:spacing w:line="480" w:lineRule="auto"/>
              <w:rPr>
                <w:rFonts w:ascii="仿宋" w:hAnsi="仿宋" w:eastAsia="仿宋"/>
                <w:sz w:val="24"/>
                <w:highlight w:val="none"/>
              </w:rPr>
            </w:pPr>
          </w:p>
          <w:p>
            <w:pPr>
              <w:spacing w:line="480" w:lineRule="auto"/>
              <w:ind w:firstLine="6000" w:firstLineChars="2500"/>
              <w:rPr>
                <w:rFonts w:ascii="仿宋" w:hAnsi="仿宋" w:eastAsia="仿宋"/>
                <w:sz w:val="24"/>
                <w:highlight w:val="none"/>
              </w:rPr>
            </w:pPr>
            <w:r>
              <w:rPr>
                <w:rFonts w:hint="eastAsia" w:ascii="仿宋" w:hAnsi="仿宋" w:eastAsia="仿宋"/>
                <w:sz w:val="24"/>
                <w:highlight w:val="none"/>
              </w:rPr>
              <w:t>（盖章）</w:t>
            </w:r>
          </w:p>
          <w:p>
            <w:pPr>
              <w:jc w:val="center"/>
              <w:rPr>
                <w:rFonts w:ascii="仿宋" w:hAnsi="仿宋" w:eastAsia="仿宋"/>
                <w:sz w:val="24"/>
                <w:highlight w:val="non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eastAsia="仿宋_GB2312"/>
          <w:sz w:val="32"/>
          <w:szCs w:val="32"/>
          <w:highlight w:val="none"/>
          <w:lang w:val="en-US" w:eastAsia="zh-CN"/>
        </w:rPr>
      </w:pPr>
    </w:p>
    <w:p>
      <w:bookmarkStart w:id="0" w:name="_GoBack"/>
      <w:bookmarkEnd w:id="0"/>
    </w:p>
    <w:sectPr>
      <w:pgSz w:w="12240" w:h="15840"/>
      <w:pgMar w:top="1587" w:right="1587" w:bottom="1587" w:left="158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872C7"/>
    <w:multiLevelType w:val="multilevel"/>
    <w:tmpl w:val="580872C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2E4ZWNkMDY2YzhjZDUwMzlhNjFhMDQzNTNiODIifQ=="/>
    <w:docVar w:name="KY_MEDREF_DOCUID" w:val="{1A0AEAD1-9EFC-4D8D-9B64-187179C6DF4D}"/>
    <w:docVar w:name="KY_MEDREF_VERSION" w:val="3"/>
  </w:docVars>
  <w:rsids>
    <w:rsidRoot w:val="00000000"/>
    <w:rsid w:val="0E422B69"/>
    <w:rsid w:val="28D108A4"/>
    <w:rsid w:val="60DA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2023-07-06T03:19:00Z</dcterms:created>
  <dc:creator>ChenXi</dc:creator>
  <cp:lastModifiedBy>chenxi</cp:lastModifiedBy>
  <dcterms:modified xsi:type="dcterms:W3CDTF">2023-10-13T08:02:10Z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4259170016904CBABB6622269C35C4A5_12</vt:lpwstr>
  </property>
</Properties>
</file>