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Times New Roman" w:hAnsi="Times New Roman" w:cs="Times New Roman"/>
          <w:b/>
          <w:sz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附件3</w:t>
      </w:r>
    </w:p>
    <w:p>
      <w:pPr>
        <w:tabs>
          <w:tab w:val="center" w:pos="4934"/>
          <w:tab w:val="left" w:pos="8980"/>
        </w:tabs>
        <w:jc w:val="left"/>
        <w:rPr>
          <w:rFonts w:hint="eastAsia" w:ascii="Times New Roman" w:hAnsi="Times New Roman" w:cs="Times New Roman" w:eastAsiaTheme="minorEastAsia"/>
          <w:b/>
          <w:sz w:val="32"/>
          <w:lang w:eastAsia="zh-CN"/>
        </w:rPr>
      </w:pPr>
      <w:r>
        <w:rPr>
          <w:rFonts w:hint="eastAsia" w:ascii="Times New Roman" w:hAnsi="Times New Roman" w:cs="Times New Roman"/>
          <w:b/>
          <w:sz w:val="32"/>
          <w:lang w:eastAsia="zh-CN"/>
        </w:rPr>
        <w:tab/>
      </w:r>
      <w:r>
        <w:rPr>
          <w:rFonts w:hint="eastAsia" w:ascii="Times New Roman" w:hAnsi="Times New Roman" w:cs="Times New Roman"/>
          <w:b/>
          <w:sz w:val="32"/>
        </w:rPr>
        <w:t>中国医疗质量大会</w:t>
      </w:r>
      <w:r>
        <w:rPr>
          <w:rFonts w:hint="eastAsia" w:ascii="Times New Roman" w:hAnsi="Times New Roman" w:cs="Times New Roman"/>
          <w:b/>
          <w:sz w:val="32"/>
          <w:lang w:eastAsia="zh-CN"/>
        </w:rPr>
        <w:tab/>
      </w:r>
    </w:p>
    <w:p>
      <w:pPr>
        <w:jc w:val="center"/>
        <w:rPr>
          <w:rFonts w:ascii="Times New Roman" w:hAnsi="Times New Roman" w:cs="Times New Roman"/>
          <w:b/>
          <w:sz w:val="32"/>
        </w:rPr>
      </w:pPr>
      <w:r>
        <w:rPr>
          <w:rFonts w:hint="eastAsia" w:ascii="Times New Roman" w:hAnsi="Times New Roman" w:cs="Times New Roman"/>
          <w:b/>
          <w:sz w:val="32"/>
        </w:rPr>
        <w:t>医疗质量持续改进典型案例</w:t>
      </w:r>
      <w:r>
        <w:rPr>
          <w:rFonts w:ascii="Times New Roman" w:hAnsi="Times New Roman" w:cs="Times New Roman"/>
          <w:b/>
          <w:sz w:val="32"/>
        </w:rPr>
        <w:t>汇报书</w:t>
      </w:r>
      <w:bookmarkStart w:id="0" w:name="_GoBack"/>
      <w:bookmarkEnd w:id="0"/>
    </w:p>
    <w:tbl>
      <w:tblPr>
        <w:tblStyle w:val="7"/>
        <w:tblW w:w="982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0"/>
        <w:gridCol w:w="3085"/>
        <w:gridCol w:w="432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495" w:type="dxa"/>
            <w:gridSpan w:val="2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项目：</w:t>
            </w:r>
          </w:p>
        </w:tc>
        <w:tc>
          <w:tcPr>
            <w:tcW w:w="4327" w:type="dxa"/>
          </w:tcPr>
          <w:p>
            <w:pPr>
              <w:ind w:firstLine="843" w:firstLineChars="40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启动日期：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10" w:type="dxa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牵头部门：</w:t>
            </w:r>
          </w:p>
        </w:tc>
        <w:tc>
          <w:tcPr>
            <w:tcW w:w="3085" w:type="dxa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参与部门：</w:t>
            </w:r>
          </w:p>
        </w:tc>
        <w:tc>
          <w:tcPr>
            <w:tcW w:w="4327" w:type="dxa"/>
          </w:tcPr>
          <w:p>
            <w:pPr>
              <w:ind w:left="454" w:leftChars="216" w:firstLine="708" w:firstLineChars="336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人员：</w:t>
            </w:r>
          </w:p>
        </w:tc>
      </w:tr>
    </w:tbl>
    <w:tbl>
      <w:tblPr>
        <w:tblStyle w:val="6"/>
        <w:tblW w:w="4998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949"/>
        <w:gridCol w:w="276"/>
        <w:gridCol w:w="619"/>
        <w:gridCol w:w="605"/>
        <w:gridCol w:w="680"/>
        <w:gridCol w:w="545"/>
        <w:gridCol w:w="745"/>
        <w:gridCol w:w="480"/>
        <w:gridCol w:w="949"/>
        <w:gridCol w:w="276"/>
        <w:gridCol w:w="723"/>
        <w:gridCol w:w="501"/>
        <w:gridCol w:w="359"/>
        <w:gridCol w:w="867"/>
        <w:gridCol w:w="122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04" w:hRule="atLeast"/>
          <w:jc w:val="center"/>
        </w:trPr>
        <w:tc>
          <w:tcPr>
            <w:tcW w:w="625" w:type="pct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</w:rPr>
              <w:t>存在问题</w:t>
            </w:r>
          </w:p>
        </w:tc>
        <w:tc>
          <w:tcPr>
            <w:tcW w:w="4375" w:type="pct"/>
            <w:gridSpan w:val="13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（现状描述，请具体，</w:t>
            </w:r>
            <w:r>
              <w:rPr>
                <w:rFonts w:hint="eastAsia" w:ascii="Times New Roman" w:hAnsi="Times New Roman" w:eastAsia="宋体" w:cs="Times New Roman"/>
                <w:color w:val="FF0000"/>
                <w:szCs w:val="21"/>
              </w:rPr>
              <w:t>并写明现状若不改进会有什么后果</w:t>
            </w:r>
            <w:r>
              <w:rPr>
                <w:rFonts w:hint="eastAsia" w:ascii="Times New Roman" w:hAnsi="Times New Roman" w:eastAsia="宋体" w:cs="Times New Roman"/>
                <w:szCs w:val="21"/>
              </w:rPr>
              <w:t>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04" w:hRule="atLeast"/>
          <w:jc w:val="center"/>
        </w:trPr>
        <w:tc>
          <w:tcPr>
            <w:tcW w:w="625" w:type="pct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</w:rPr>
              <w:t>改进依据</w:t>
            </w:r>
          </w:p>
        </w:tc>
        <w:tc>
          <w:tcPr>
            <w:tcW w:w="4375" w:type="pct"/>
            <w:gridSpan w:val="13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（参照国家标准、行业水平、卓越要求等，请具体）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04" w:hRule="atLeast"/>
          <w:jc w:val="center"/>
        </w:trPr>
        <w:tc>
          <w:tcPr>
            <w:tcW w:w="625" w:type="pct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cs="Times New Roman"/>
                <w:b/>
              </w:rPr>
              <w:t>监测指标</w:t>
            </w:r>
          </w:p>
        </w:tc>
        <w:tc>
          <w:tcPr>
            <w:tcW w:w="4375" w:type="pct"/>
            <w:gridSpan w:val="13"/>
            <w:vAlign w:val="center"/>
          </w:tcPr>
          <w:p>
            <w:pPr>
              <w:rPr>
                <w:rFonts w:ascii="Times New Roman" w:hAnsi="Times New Roman" w:eastAsia="宋体" w:cs="Times New Roman"/>
                <w:b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04" w:hRule="atLeast"/>
          <w:jc w:val="center"/>
        </w:trPr>
        <w:tc>
          <w:tcPr>
            <w:tcW w:w="625" w:type="pct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cs="Times New Roman"/>
                <w:b/>
              </w:rPr>
              <w:t>指标定义</w:t>
            </w:r>
          </w:p>
        </w:tc>
        <w:tc>
          <w:tcPr>
            <w:tcW w:w="4375" w:type="pct"/>
            <w:gridSpan w:val="13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04" w:hRule="atLeast"/>
          <w:jc w:val="center"/>
        </w:trPr>
        <w:tc>
          <w:tcPr>
            <w:tcW w:w="625" w:type="pct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cs="Times New Roman"/>
                <w:b/>
              </w:rPr>
              <w:t xml:space="preserve">目标值 </w:t>
            </w:r>
          </w:p>
        </w:tc>
        <w:tc>
          <w:tcPr>
            <w:tcW w:w="4375" w:type="pct"/>
            <w:gridSpan w:val="13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04" w:hRule="atLeast"/>
          <w:jc w:val="center"/>
        </w:trPr>
        <w:tc>
          <w:tcPr>
            <w:tcW w:w="625" w:type="pct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cs="Times New Roman"/>
                <w:b/>
              </w:rPr>
              <w:t>现况数值</w:t>
            </w:r>
          </w:p>
        </w:tc>
        <w:tc>
          <w:tcPr>
            <w:tcW w:w="4375" w:type="pct"/>
            <w:gridSpan w:val="13"/>
            <w:vAlign w:val="center"/>
          </w:tcPr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04" w:hRule="atLeast"/>
          <w:jc w:val="center"/>
        </w:trPr>
        <w:tc>
          <w:tcPr>
            <w:tcW w:w="625" w:type="pct"/>
            <w:gridSpan w:val="2"/>
            <w:vAlign w:val="center"/>
          </w:tcPr>
          <w:p>
            <w:pPr>
              <w:rPr>
                <w:rFonts w:ascii="Times New Roman" w:hAnsi="Times New Roman" w:eastAsia="宋体" w:cs="Times New Roman"/>
                <w:color w:val="FF0000"/>
                <w:szCs w:val="21"/>
              </w:rPr>
            </w:pPr>
            <w:r>
              <w:rPr>
                <w:rFonts w:hint="eastAsia" w:ascii="Times New Roman" w:hAnsi="Times New Roman" w:cs="Times New Roman"/>
                <w:b/>
                <w:color w:val="FF0000"/>
              </w:rPr>
              <w:t>预期延伸效益</w:t>
            </w:r>
          </w:p>
        </w:tc>
        <w:tc>
          <w:tcPr>
            <w:tcW w:w="4375" w:type="pct"/>
            <w:gridSpan w:val="13"/>
            <w:vAlign w:val="center"/>
          </w:tcPr>
          <w:p>
            <w:pPr>
              <w:rPr>
                <w:rFonts w:ascii="Times New Roman" w:hAnsi="Times New Roman" w:eastAsia="宋体" w:cs="Times New Roman"/>
                <w:color w:val="FF000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color w:val="FF0000"/>
                <w:szCs w:val="21"/>
              </w:rPr>
              <w:t>SOP（）个、发表论文（）篇、会议投稿（）篇、申报课题（是 否）、申请专利（是 否）、宣传稿（）篇等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75" w:hRule="atLeast"/>
          <w:jc w:val="center"/>
        </w:trPr>
        <w:tc>
          <w:tcPr>
            <w:tcW w:w="2254" w:type="pct"/>
            <w:gridSpan w:val="7"/>
            <w:tcBorders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原因分析</w:t>
            </w: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45" w:type="pct"/>
            <w:gridSpan w:val="8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hint="eastAsia" w:ascii="Times New Roman" w:hAnsi="Times New Roman" w:cs="Times New Roman"/>
                <w:b/>
              </w:rPr>
              <w:t>真因验证</w:t>
            </w:r>
          </w:p>
          <w:p>
            <w:pPr>
              <w:widowControl/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0" w:hRule="atLeast"/>
          <w:jc w:val="center"/>
        </w:trPr>
        <w:tc>
          <w:tcPr>
            <w:tcW w:w="484" w:type="pct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PLAN</w:t>
            </w:r>
          </w:p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drawing>
                <wp:inline distT="0" distB="0" distL="0" distR="0">
                  <wp:extent cx="412115" cy="429260"/>
                  <wp:effectExtent l="0" t="0" r="6985" b="8890"/>
                  <wp:docPr id="2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3316" cy="5342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6" w:type="pct"/>
            <w:gridSpan w:val="2"/>
            <w:shd w:val="clear" w:color="auto" w:fill="auto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Why</w:t>
            </w:r>
          </w:p>
        </w:tc>
        <w:tc>
          <w:tcPr>
            <w:tcW w:w="655" w:type="pct"/>
            <w:gridSpan w:val="2"/>
            <w:shd w:val="clear" w:color="auto" w:fill="auto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What</w:t>
            </w:r>
          </w:p>
        </w:tc>
        <w:tc>
          <w:tcPr>
            <w:tcW w:w="658" w:type="pct"/>
            <w:gridSpan w:val="2"/>
            <w:shd w:val="clear" w:color="auto" w:fill="auto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How</w:t>
            </w:r>
          </w:p>
        </w:tc>
        <w:tc>
          <w:tcPr>
            <w:tcW w:w="729" w:type="pct"/>
            <w:gridSpan w:val="2"/>
            <w:shd w:val="clear" w:color="auto" w:fill="auto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When</w:t>
            </w:r>
          </w:p>
        </w:tc>
        <w:tc>
          <w:tcPr>
            <w:tcW w:w="509" w:type="pct"/>
            <w:gridSpan w:val="2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How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hint="eastAsia" w:ascii="Times New Roman" w:hAnsi="Times New Roman" w:cs="Times New Roman"/>
              </w:rPr>
              <w:t>often</w:t>
            </w:r>
          </w:p>
        </w:tc>
        <w:tc>
          <w:tcPr>
            <w:tcW w:w="438" w:type="pct"/>
            <w:gridSpan w:val="2"/>
            <w:shd w:val="clear" w:color="auto" w:fill="auto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Where</w:t>
            </w:r>
          </w:p>
        </w:tc>
        <w:tc>
          <w:tcPr>
            <w:tcW w:w="1067" w:type="pct"/>
            <w:gridSpan w:val="2"/>
            <w:shd w:val="clear" w:color="auto" w:fill="auto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Who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8" w:hRule="atLeast"/>
          <w:jc w:val="center"/>
        </w:trPr>
        <w:tc>
          <w:tcPr>
            <w:tcW w:w="484" w:type="pct"/>
            <w:vMerge w:val="continue"/>
            <w:shd w:val="clear" w:color="auto" w:fill="auto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6" w:type="pct"/>
            <w:gridSpan w:val="2"/>
            <w:vMerge w:val="restart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真因1</w:t>
            </w:r>
          </w:p>
        </w:tc>
        <w:tc>
          <w:tcPr>
            <w:tcW w:w="655" w:type="pct"/>
            <w:gridSpan w:val="2"/>
            <w:vMerge w:val="restart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目标状态1</w:t>
            </w:r>
          </w:p>
        </w:tc>
        <w:tc>
          <w:tcPr>
            <w:tcW w:w="658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措施1.1</w:t>
            </w:r>
          </w:p>
        </w:tc>
        <w:tc>
          <w:tcPr>
            <w:tcW w:w="729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起止时间1</w:t>
            </w:r>
          </w:p>
        </w:tc>
        <w:tc>
          <w:tcPr>
            <w:tcW w:w="509" w:type="pct"/>
            <w:gridSpan w:val="2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频次1</w:t>
            </w:r>
          </w:p>
        </w:tc>
        <w:tc>
          <w:tcPr>
            <w:tcW w:w="438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区域1</w:t>
            </w:r>
          </w:p>
        </w:tc>
        <w:tc>
          <w:tcPr>
            <w:tcW w:w="1067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落实人（或参与人）1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8" w:hRule="atLeast"/>
          <w:jc w:val="center"/>
        </w:trPr>
        <w:tc>
          <w:tcPr>
            <w:tcW w:w="484" w:type="pct"/>
            <w:vMerge w:val="continue"/>
            <w:shd w:val="clear" w:color="auto" w:fill="auto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6" w:type="pct"/>
            <w:gridSpan w:val="2"/>
            <w:vMerge w:val="continue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55" w:type="pct"/>
            <w:gridSpan w:val="2"/>
            <w:vMerge w:val="continue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58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措施1.2</w:t>
            </w:r>
          </w:p>
        </w:tc>
        <w:tc>
          <w:tcPr>
            <w:tcW w:w="729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起止时间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509" w:type="pct"/>
            <w:gridSpan w:val="2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频次2</w:t>
            </w:r>
          </w:p>
        </w:tc>
        <w:tc>
          <w:tcPr>
            <w:tcW w:w="438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区域2</w:t>
            </w:r>
          </w:p>
        </w:tc>
        <w:tc>
          <w:tcPr>
            <w:tcW w:w="1067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落实人（或参与人）2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8" w:hRule="atLeast"/>
          <w:jc w:val="center"/>
        </w:trPr>
        <w:tc>
          <w:tcPr>
            <w:tcW w:w="484" w:type="pct"/>
            <w:vMerge w:val="continue"/>
            <w:shd w:val="clear" w:color="auto" w:fill="auto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6" w:type="pct"/>
            <w:gridSpan w:val="2"/>
            <w:vMerge w:val="restart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真因2</w:t>
            </w:r>
          </w:p>
        </w:tc>
        <w:tc>
          <w:tcPr>
            <w:tcW w:w="655" w:type="pct"/>
            <w:gridSpan w:val="2"/>
            <w:vMerge w:val="restart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目标状态2</w:t>
            </w:r>
          </w:p>
        </w:tc>
        <w:tc>
          <w:tcPr>
            <w:tcW w:w="658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措施2.1</w:t>
            </w:r>
          </w:p>
        </w:tc>
        <w:tc>
          <w:tcPr>
            <w:tcW w:w="729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起止时间</w:t>
            </w: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09" w:type="pct"/>
            <w:gridSpan w:val="2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频次3</w:t>
            </w:r>
          </w:p>
        </w:tc>
        <w:tc>
          <w:tcPr>
            <w:tcW w:w="438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区域3</w:t>
            </w:r>
          </w:p>
        </w:tc>
        <w:tc>
          <w:tcPr>
            <w:tcW w:w="1067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落实人（或参与人）3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8" w:hRule="atLeast"/>
          <w:jc w:val="center"/>
        </w:trPr>
        <w:tc>
          <w:tcPr>
            <w:tcW w:w="484" w:type="pct"/>
            <w:vMerge w:val="continue"/>
            <w:shd w:val="clear" w:color="auto" w:fill="auto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6" w:type="pct"/>
            <w:gridSpan w:val="2"/>
            <w:vMerge w:val="continue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55" w:type="pct"/>
            <w:gridSpan w:val="2"/>
            <w:vMerge w:val="continue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58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措施2.2</w:t>
            </w:r>
          </w:p>
        </w:tc>
        <w:tc>
          <w:tcPr>
            <w:tcW w:w="729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起止时间</w:t>
            </w: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09" w:type="pct"/>
            <w:gridSpan w:val="2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频次4</w:t>
            </w:r>
          </w:p>
        </w:tc>
        <w:tc>
          <w:tcPr>
            <w:tcW w:w="438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区域4</w:t>
            </w:r>
          </w:p>
        </w:tc>
        <w:tc>
          <w:tcPr>
            <w:tcW w:w="1067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落实人（或参与人）4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8" w:hRule="atLeast"/>
          <w:jc w:val="center"/>
        </w:trPr>
        <w:tc>
          <w:tcPr>
            <w:tcW w:w="484" w:type="pct"/>
            <w:vMerge w:val="continue"/>
            <w:shd w:val="clear" w:color="auto" w:fill="auto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6" w:type="pct"/>
            <w:gridSpan w:val="2"/>
            <w:vMerge w:val="restart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真因3</w:t>
            </w:r>
          </w:p>
        </w:tc>
        <w:tc>
          <w:tcPr>
            <w:tcW w:w="655" w:type="pct"/>
            <w:gridSpan w:val="2"/>
            <w:vMerge w:val="restart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目标状态3</w:t>
            </w:r>
          </w:p>
        </w:tc>
        <w:tc>
          <w:tcPr>
            <w:tcW w:w="658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措施3.1</w:t>
            </w:r>
          </w:p>
        </w:tc>
        <w:tc>
          <w:tcPr>
            <w:tcW w:w="729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起止时间</w:t>
            </w: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09" w:type="pct"/>
            <w:gridSpan w:val="2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频次5</w:t>
            </w:r>
          </w:p>
        </w:tc>
        <w:tc>
          <w:tcPr>
            <w:tcW w:w="438" w:type="pct"/>
            <w:gridSpan w:val="2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区域5</w:t>
            </w:r>
          </w:p>
        </w:tc>
        <w:tc>
          <w:tcPr>
            <w:tcW w:w="1067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落实人（或参与人）5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8" w:hRule="atLeast"/>
          <w:jc w:val="center"/>
        </w:trPr>
        <w:tc>
          <w:tcPr>
            <w:tcW w:w="484" w:type="pct"/>
            <w:vMerge w:val="continue"/>
            <w:shd w:val="clear" w:color="auto" w:fill="auto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6" w:type="pct"/>
            <w:gridSpan w:val="2"/>
            <w:vMerge w:val="continue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55" w:type="pct"/>
            <w:gridSpan w:val="2"/>
            <w:vMerge w:val="continue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58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措施3.2</w:t>
            </w:r>
          </w:p>
        </w:tc>
        <w:tc>
          <w:tcPr>
            <w:tcW w:w="729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起止时间</w:t>
            </w: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09" w:type="pct"/>
            <w:gridSpan w:val="2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频次6</w:t>
            </w:r>
          </w:p>
        </w:tc>
        <w:tc>
          <w:tcPr>
            <w:tcW w:w="438" w:type="pct"/>
            <w:gridSpan w:val="2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区域6</w:t>
            </w:r>
          </w:p>
        </w:tc>
        <w:tc>
          <w:tcPr>
            <w:tcW w:w="1067" w:type="pct"/>
            <w:gridSpan w:val="2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落实人（或参与人）6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2724" w:hRule="atLeast"/>
          <w:jc w:val="center"/>
        </w:trPr>
        <w:tc>
          <w:tcPr>
            <w:tcW w:w="625" w:type="pct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DO</w:t>
            </w:r>
          </w:p>
          <w:p>
            <w:pPr>
              <w:pStyle w:val="12"/>
              <w:ind w:left="241" w:firstLine="0" w:firstLineChars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154305</wp:posOffset>
                  </wp:positionH>
                  <wp:positionV relativeFrom="paragraph">
                    <wp:posOffset>161290</wp:posOffset>
                  </wp:positionV>
                  <wp:extent cx="408305" cy="408940"/>
                  <wp:effectExtent l="0" t="0" r="0" b="0"/>
                  <wp:wrapThrough wrapText="bothSides">
                    <wp:wrapPolygon>
                      <wp:start x="6047" y="0"/>
                      <wp:lineTo x="0" y="3019"/>
                      <wp:lineTo x="0" y="17106"/>
                      <wp:lineTo x="5039" y="20124"/>
                      <wp:lineTo x="14109" y="20124"/>
                      <wp:lineTo x="15117" y="20124"/>
                      <wp:lineTo x="20156" y="17106"/>
                      <wp:lineTo x="20156" y="3019"/>
                      <wp:lineTo x="14109" y="0"/>
                      <wp:lineTo x="6047" y="0"/>
                    </wp:wrapPolygon>
                  </wp:wrapThrough>
                  <wp:docPr id="17" name="图片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8305" cy="4089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375" w:type="pct"/>
            <w:gridSpan w:val="13"/>
            <w:vAlign w:val="center"/>
          </w:tcPr>
          <w:p>
            <w:pPr>
              <w:pStyle w:val="12"/>
              <w:numPr>
                <w:ilvl w:val="0"/>
                <w:numId w:val="0"/>
              </w:numPr>
              <w:ind w:leftChars="0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1.</w:t>
            </w:r>
            <w:r>
              <w:rPr>
                <w:rFonts w:hint="eastAsia" w:ascii="Times New Roman" w:hAnsi="Times New Roman" w:cs="Times New Roman"/>
              </w:rPr>
              <w:t>分步实施的图片</w:t>
            </w:r>
          </w:p>
          <w:p>
            <w:pPr>
              <w:pStyle w:val="12"/>
              <w:numPr>
                <w:ilvl w:val="0"/>
                <w:numId w:val="0"/>
              </w:numPr>
              <w:ind w:leftChars="0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2.</w:t>
            </w:r>
            <w:r>
              <w:rPr>
                <w:rFonts w:hint="eastAsia" w:ascii="Times New Roman" w:hAnsi="Times New Roman" w:cs="Times New Roman"/>
              </w:rPr>
              <w:t>分步实施的文字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2894" w:hRule="atLeast"/>
          <w:jc w:val="center"/>
        </w:trPr>
        <w:tc>
          <w:tcPr>
            <w:tcW w:w="625" w:type="pct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STUDY</w:t>
            </w:r>
            <w:r>
              <w:rPr>
                <w:rFonts w:hint="eastAsia" w:ascii="Times New Roman" w:hAnsi="Times New Roman" w:cs="Times New Roman"/>
                <w:b/>
              </w:rPr>
              <w:t>（D</w:t>
            </w:r>
            <w:r>
              <w:rPr>
                <w:rFonts w:ascii="Times New Roman" w:hAnsi="Times New Roman" w:cs="Times New Roman"/>
                <w:b/>
              </w:rPr>
              <w:t>O</w:t>
            </w:r>
            <w:r>
              <w:rPr>
                <w:rFonts w:hint="eastAsia" w:ascii="Times New Roman" w:hAnsi="Times New Roman" w:cs="Times New Roman"/>
                <w:b/>
              </w:rPr>
              <w:t>）</w:t>
            </w:r>
          </w:p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125095</wp:posOffset>
                  </wp:positionH>
                  <wp:positionV relativeFrom="paragraph">
                    <wp:posOffset>187325</wp:posOffset>
                  </wp:positionV>
                  <wp:extent cx="474345" cy="474345"/>
                  <wp:effectExtent l="0" t="0" r="1905" b="1905"/>
                  <wp:wrapNone/>
                  <wp:docPr id="25" name="图片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图片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4345" cy="4743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375" w:type="pct"/>
            <w:gridSpan w:val="13"/>
            <w:vAlign w:val="center"/>
          </w:tcPr>
          <w:p>
            <w:pPr>
              <w:pStyle w:val="12"/>
              <w:ind w:firstLine="0" w:firstLineChars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3820795</wp:posOffset>
                  </wp:positionH>
                  <wp:positionV relativeFrom="paragraph">
                    <wp:posOffset>-69850</wp:posOffset>
                  </wp:positionV>
                  <wp:extent cx="1599565" cy="946150"/>
                  <wp:effectExtent l="0" t="0" r="635" b="6350"/>
                  <wp:wrapSquare wrapText="bothSides"/>
                  <wp:docPr id="33" name="图片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图片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9565" cy="9461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Times New Roman" w:hAnsi="Times New Roman" w:cs="Times New Roman"/>
              </w:rPr>
              <w:t>1.数据的收集与分析【数据图表展示】</w:t>
            </w:r>
          </w:p>
          <w:p>
            <w:pPr>
              <w:pStyle w:val="12"/>
              <w:ind w:firstLine="0" w:firstLineChars="0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2..与目标值对比</w:t>
            </w:r>
          </w:p>
          <w:p>
            <w:pPr>
              <w:pStyle w:val="12"/>
              <w:ind w:firstLine="0" w:firstLineChars="0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3.总结学到的内容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534" w:hRule="atLeast"/>
          <w:jc w:val="center"/>
        </w:trPr>
        <w:tc>
          <w:tcPr>
            <w:tcW w:w="625" w:type="pct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hint="eastAsia" w:ascii="Times New Roman" w:hAnsi="Times New Roman" w:cs="Times New Roman"/>
                <w:b/>
              </w:rPr>
              <w:t>ACTION</w:t>
            </w:r>
          </w:p>
          <w:p>
            <w:pPr>
              <w:pStyle w:val="12"/>
              <w:ind w:left="241" w:firstLine="0" w:firstLineChars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drawing>
                <wp:inline distT="0" distB="0" distL="0" distR="0">
                  <wp:extent cx="457200" cy="455930"/>
                  <wp:effectExtent l="0" t="0" r="0" b="1270"/>
                  <wp:docPr id="18" name="图片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9896" cy="5587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75" w:type="pct"/>
            <w:gridSpan w:val="13"/>
            <w:vAlign w:val="center"/>
          </w:tcPr>
          <w:p>
            <w:pPr>
              <w:pStyle w:val="12"/>
              <w:ind w:firstLine="0" w:firstLineChars="0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1.评估本阶段完成情况</w:t>
            </w:r>
          </w:p>
          <w:p>
            <w:pPr>
              <w:pStyle w:val="12"/>
              <w:ind w:firstLine="0" w:firstLineChars="0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2.经过验证有效的措施形成标准文书S</w:t>
            </w:r>
            <w:r>
              <w:rPr>
                <w:rFonts w:ascii="Times New Roman" w:hAnsi="Times New Roman" w:cs="Times New Roman"/>
              </w:rPr>
              <w:t>OP</w:t>
            </w:r>
            <w:r>
              <w:rPr>
                <w:rFonts w:hint="eastAsia" w:ascii="Times New Roman" w:hAnsi="Times New Roman" w:cs="Times New Roman"/>
              </w:rPr>
              <w:t>，如制度、职责、诊疗规范、预案等；对形成的标准文书生成有关流程图【制度/诊疗规范】【流程图】</w:t>
            </w:r>
          </w:p>
          <w:p>
            <w:pPr>
              <w:pStyle w:val="12"/>
              <w:ind w:firstLine="0" w:firstLineChars="0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3.计划进入下一个持续改进循环：</w:t>
            </w:r>
          </w:p>
          <w:p>
            <w:pPr>
              <w:pStyle w:val="12"/>
              <w:ind w:firstLine="0" w:firstLineChars="0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（1）本阶段对未完成或待改进的事项</w:t>
            </w:r>
          </w:p>
          <w:p>
            <w:pPr>
              <w:pStyle w:val="12"/>
              <w:ind w:firstLine="0" w:firstLineChars="0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（2）下阶段与本主题相关的改进项目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2" w:hRule="atLeast"/>
          <w:jc w:val="center"/>
        </w:trPr>
        <w:tc>
          <w:tcPr>
            <w:tcW w:w="625" w:type="pct"/>
            <w:gridSpan w:val="2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改进后</w:t>
            </w:r>
          </w:p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监测数据</w:t>
            </w:r>
          </w:p>
        </w:tc>
        <w:tc>
          <w:tcPr>
            <w:tcW w:w="62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时间</w:t>
            </w:r>
          </w:p>
        </w:tc>
        <w:tc>
          <w:tcPr>
            <w:tcW w:w="62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2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25" w:type="pct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24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25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8" w:hRule="atLeast"/>
          <w:jc w:val="center"/>
        </w:trPr>
        <w:tc>
          <w:tcPr>
            <w:tcW w:w="625" w:type="pct"/>
            <w:gridSpan w:val="2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</w:rPr>
            </w:pPr>
          </w:p>
        </w:tc>
        <w:tc>
          <w:tcPr>
            <w:tcW w:w="624" w:type="pct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项目开展</w:t>
            </w:r>
            <w:r>
              <w:rPr>
                <w:rFonts w:ascii="Times New Roman" w:hAnsi="Times New Roman" w:cs="Times New Roman"/>
              </w:rPr>
              <w:t>率</w:t>
            </w:r>
          </w:p>
        </w:tc>
        <w:tc>
          <w:tcPr>
            <w:tcW w:w="625" w:type="pct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25" w:type="pct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25" w:type="pct"/>
            <w:gridSpan w:val="2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24" w:type="pct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25" w:type="pct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25" w:type="pct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tbl>
      <w:tblPr>
        <w:tblStyle w:val="7"/>
        <w:tblpPr w:leftFromText="180" w:rightFromText="180" w:vertAnchor="text" w:horzAnchor="page" w:tblpX="1199" w:tblpY="570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2"/>
        <w:gridCol w:w="80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0" w:hRule="atLeast"/>
        </w:trPr>
        <w:tc>
          <w:tcPr>
            <w:tcW w:w="1772" w:type="dxa"/>
          </w:tcPr>
          <w:p>
            <w:pPr>
              <w:widowControl/>
              <w:tabs>
                <w:tab w:val="left" w:pos="946"/>
              </w:tabs>
              <w:ind w:firstLine="4200" w:firstLineChars="2000"/>
              <w:jc w:val="left"/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  <w:t>案</w:t>
            </w:r>
          </w:p>
          <w:p>
            <w:pPr>
              <w:widowControl/>
              <w:tabs>
                <w:tab w:val="left" w:pos="946"/>
              </w:tabs>
              <w:jc w:val="left"/>
              <w:rPr>
                <w:rFonts w:hint="eastAsia" w:ascii="Times New Roman" w:hAnsi="Times New Roman" w:cs="Times New Roman"/>
              </w:rPr>
            </w:pPr>
          </w:p>
          <w:p>
            <w:pPr>
              <w:widowControl/>
              <w:tabs>
                <w:tab w:val="left" w:pos="946"/>
              </w:tabs>
              <w:jc w:val="left"/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widowControl/>
              <w:tabs>
                <w:tab w:val="left" w:pos="946"/>
              </w:tabs>
              <w:jc w:val="left"/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  <w:t>案例负责人照片</w:t>
            </w:r>
          </w:p>
          <w:p>
            <w:pPr>
              <w:bidi w:val="0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bidi w:val="0"/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8015" w:type="dxa"/>
          </w:tcPr>
          <w:p>
            <w:pPr>
              <w:widowControl/>
              <w:tabs>
                <w:tab w:val="left" w:pos="946"/>
              </w:tabs>
              <w:jc w:val="left"/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bCs/>
                <w:kern w:val="2"/>
                <w:sz w:val="21"/>
                <w:szCs w:val="22"/>
                <w:lang w:val="en-US" w:eastAsia="zh-CN" w:bidi="ar-SA"/>
              </w:rPr>
              <w:t>案例负责人介绍：</w:t>
            </w:r>
            <w:r>
              <w:rPr>
                <w:rFonts w:hint="eastAsia" w:ascii="Times New Roman" w:hAnsi="Times New Roman" w:cs="Times New Roman"/>
                <w:kern w:val="2"/>
                <w:sz w:val="21"/>
                <w:szCs w:val="22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  <w:t>文字不超过200字</w:t>
            </w:r>
            <w:r>
              <w:rPr>
                <w:rFonts w:hint="eastAsia" w:ascii="Times New Roman" w:hAnsi="Times New Roman" w:cs="Times New Roman"/>
                <w:kern w:val="2"/>
                <w:sz w:val="21"/>
                <w:szCs w:val="22"/>
                <w:lang w:val="en-US" w:eastAsia="zh-CN" w:bidi="ar-SA"/>
              </w:rPr>
              <w:t>）</w:t>
            </w:r>
          </w:p>
          <w:p>
            <w:pPr>
              <w:widowControl/>
              <w:tabs>
                <w:tab w:val="left" w:pos="946"/>
              </w:tabs>
              <w:jc w:val="left"/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widowControl/>
              <w:tabs>
                <w:tab w:val="left" w:pos="946"/>
              </w:tabs>
              <w:jc w:val="left"/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widowControl/>
              <w:tabs>
                <w:tab w:val="left" w:pos="946"/>
              </w:tabs>
              <w:jc w:val="left"/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widowControl/>
              <w:tabs>
                <w:tab w:val="left" w:pos="946"/>
              </w:tabs>
              <w:jc w:val="left"/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widowControl/>
              <w:tabs>
                <w:tab w:val="left" w:pos="946"/>
              </w:tabs>
              <w:jc w:val="left"/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widowControl/>
              <w:tabs>
                <w:tab w:val="left" w:pos="946"/>
              </w:tabs>
              <w:jc w:val="left"/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widowControl/>
              <w:tabs>
                <w:tab w:val="left" w:pos="946"/>
              </w:tabs>
              <w:jc w:val="left"/>
              <w:rPr>
                <w:rFonts w:hint="default" w:ascii="Times New Roman" w:hAnsi="Times New Roman" w:cs="Times New Roman" w:eastAsiaTheme="minorEastAsia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  <w:t xml:space="preserve">案例分享人姓名（与案例负责人不同时需标注）： </w:t>
            </w:r>
            <w:r>
              <w:rPr>
                <w:rFonts w:hint="eastAsia" w:ascii="Times New Roman" w:hAnsi="Times New Roman" w:cs="Times New Roman"/>
                <w:kern w:val="2"/>
                <w:sz w:val="21"/>
                <w:szCs w:val="22"/>
                <w:lang w:val="en-US" w:eastAsia="zh-CN" w:bidi="ar-SA"/>
              </w:rPr>
              <w:t xml:space="preserve">   </w:t>
            </w:r>
            <w:r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  <w:t xml:space="preserve">  联系电话：</w:t>
            </w:r>
          </w:p>
        </w:tc>
      </w:tr>
    </w:tbl>
    <w:p>
      <w:pPr>
        <w:widowControl/>
        <w:tabs>
          <w:tab w:val="left" w:pos="946"/>
        </w:tabs>
        <w:jc w:val="left"/>
        <w:rPr>
          <w:rFonts w:hint="eastAsia" w:ascii="Times New Roman" w:hAnsi="Times New Roman" w:cs="Times New Roman"/>
        </w:rPr>
      </w:pPr>
    </w:p>
    <w:sectPr>
      <w:headerReference r:id="rId3" w:type="default"/>
      <w:footerReference r:id="rId4" w:type="default"/>
      <w:pgSz w:w="11906" w:h="16838"/>
      <w:pgMar w:top="1440" w:right="1080" w:bottom="1440" w:left="1080" w:header="794" w:footer="624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  <w:rPr>
        <w:rFonts w:hint="eastAsia" w:ascii="仿宋_GB2312" w:hAnsi="仿宋_GB2312" w:eastAsia="仿宋_GB2312" w:cs="仿宋_GB2312"/>
        <w:b/>
        <w:bCs/>
        <w:color w:val="0000FF"/>
        <w:sz w:val="21"/>
        <w:szCs w:val="21"/>
      </w:rPr>
    </w:pPr>
  </w:p>
  <w:p>
    <w:pPr>
      <w:widowControl/>
      <w:tabs>
        <w:tab w:val="left" w:pos="946"/>
      </w:tabs>
      <w:ind w:firstLine="843" w:firstLineChars="400"/>
      <w:jc w:val="left"/>
      <w:rPr>
        <w:rFonts w:hint="eastAsia" w:ascii="仿宋_GB2312" w:hAnsi="仿宋_GB2312" w:eastAsia="仿宋_GB2312" w:cs="仿宋_GB2312"/>
        <w:b/>
        <w:bCs/>
        <w:color w:val="auto"/>
        <w:sz w:val="21"/>
        <w:szCs w:val="21"/>
      </w:rPr>
    </w:pPr>
    <w:r>
      <w:rPr>
        <w:rFonts w:hint="eastAsia" w:ascii="仿宋_GB2312" w:hAnsi="仿宋_GB2312" w:eastAsia="仿宋_GB2312" w:cs="仿宋_GB2312"/>
        <w:b/>
        <w:bCs/>
        <w:color w:val="auto"/>
        <w:sz w:val="21"/>
        <w:szCs w:val="21"/>
      </w:rPr>
      <w:t>首届中国</w:t>
    </w:r>
    <w:r>
      <w:rPr>
        <w:rFonts w:hint="eastAsia" w:ascii="仿宋_GB2312" w:hAnsi="仿宋_GB2312" w:eastAsia="仿宋_GB2312" w:cs="仿宋_GB2312"/>
        <w:b/>
        <w:bCs/>
        <w:color w:val="auto"/>
        <w:sz w:val="21"/>
        <w:szCs w:val="21"/>
        <w:lang w:val="en-US" w:eastAsia="zh-CN"/>
      </w:rPr>
      <w:t>医疗</w:t>
    </w:r>
    <w:r>
      <w:rPr>
        <w:rFonts w:hint="eastAsia" w:ascii="仿宋_GB2312" w:hAnsi="仿宋_GB2312" w:eastAsia="仿宋_GB2312" w:cs="仿宋_GB2312"/>
        <w:b/>
        <w:bCs/>
        <w:color w:val="auto"/>
        <w:sz w:val="21"/>
        <w:szCs w:val="21"/>
      </w:rPr>
      <w:t xml:space="preserve">质量大会   </w:t>
    </w:r>
    <w:r>
      <w:rPr>
        <w:rFonts w:hint="eastAsia" w:ascii="仿宋_GB2312" w:hAnsi="仿宋_GB2312" w:eastAsia="仿宋_GB2312" w:cs="仿宋_GB2312"/>
        <w:b/>
        <w:bCs/>
        <w:color w:val="auto"/>
        <w:sz w:val="21"/>
        <w:szCs w:val="21"/>
        <w:lang w:val="en-US" w:eastAsia="zh-CN"/>
      </w:rPr>
      <w:t xml:space="preserve">          </w:t>
    </w:r>
    <w:r>
      <w:rPr>
        <w:rFonts w:hint="eastAsia" w:ascii="仿宋_GB2312" w:hAnsi="仿宋_GB2312" w:eastAsia="仿宋_GB2312" w:cs="仿宋_GB2312"/>
        <w:b/>
        <w:bCs/>
        <w:color w:val="auto"/>
        <w:sz w:val="21"/>
        <w:szCs w:val="21"/>
      </w:rPr>
      <w:t>2021年11月13</w:t>
    </w:r>
    <w:r>
      <w:rPr>
        <w:rFonts w:hint="eastAsia" w:ascii="仿宋_GB2312" w:hAnsi="仿宋_GB2312" w:eastAsia="仿宋_GB2312" w:cs="仿宋_GB2312"/>
        <w:b/>
        <w:bCs/>
        <w:color w:val="auto"/>
        <w:sz w:val="21"/>
        <w:szCs w:val="21"/>
        <w:lang w:val="en-US" w:eastAsia="zh-CN"/>
      </w:rPr>
      <w:t>-</w:t>
    </w:r>
    <w:r>
      <w:rPr>
        <w:rFonts w:hint="eastAsia" w:ascii="仿宋_GB2312" w:hAnsi="仿宋_GB2312" w:eastAsia="仿宋_GB2312" w:cs="仿宋_GB2312"/>
        <w:b/>
        <w:bCs/>
        <w:color w:val="auto"/>
        <w:sz w:val="21"/>
        <w:szCs w:val="21"/>
      </w:rPr>
      <w:t xml:space="preserve">14日   </w:t>
    </w:r>
    <w:r>
      <w:rPr>
        <w:rFonts w:hint="eastAsia" w:ascii="仿宋_GB2312" w:hAnsi="仿宋_GB2312" w:eastAsia="仿宋_GB2312" w:cs="仿宋_GB2312"/>
        <w:b/>
        <w:bCs/>
        <w:color w:val="auto"/>
        <w:sz w:val="21"/>
        <w:szCs w:val="21"/>
        <w:lang w:val="en-US" w:eastAsia="zh-CN"/>
      </w:rPr>
      <w:t xml:space="preserve">         </w:t>
    </w:r>
    <w:r>
      <w:rPr>
        <w:rFonts w:hint="eastAsia" w:ascii="仿宋_GB2312" w:hAnsi="仿宋_GB2312" w:eastAsia="仿宋_GB2312" w:cs="仿宋_GB2312"/>
        <w:b/>
        <w:bCs/>
        <w:color w:val="auto"/>
        <w:sz w:val="21"/>
        <w:szCs w:val="21"/>
      </w:rPr>
      <w:t>北京</w:t>
    </w:r>
  </w:p>
  <w:p>
    <w:pPr>
      <w:pStyle w:val="4"/>
      <w:jc w:val="right"/>
    </w:pPr>
  </w:p>
  <w:p>
    <w:pPr>
      <w:pStyle w:val="4"/>
      <w:jc w:val="right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tabs>
        <w:tab w:val="left" w:pos="8524"/>
        <w:tab w:val="clear" w:pos="4153"/>
      </w:tabs>
      <w:jc w:val="left"/>
      <w:rPr>
        <w:rFonts w:hint="eastAsia"/>
        <w:lang w:val="en-US" w:eastAsia="zh-CN"/>
      </w:rPr>
    </w:pPr>
    <w:r>
      <w:rPr>
        <w:rFonts w:hint="eastAsia"/>
        <w:lang w:val="en-US" w:eastAsia="zh-CN"/>
      </w:rPr>
      <w:tab/>
    </w:r>
  </w:p>
  <w:p>
    <w:pPr>
      <w:pStyle w:val="5"/>
      <w:pBdr>
        <w:bottom w:val="none" w:color="auto" w:sz="0" w:space="0"/>
      </w:pBdr>
      <w:tabs>
        <w:tab w:val="left" w:pos="8524"/>
        <w:tab w:val="clear" w:pos="4153"/>
      </w:tabs>
      <w:jc w:val="left"/>
      <w:rPr>
        <w:rFonts w:hint="default" w:eastAsiaTheme="minorEastAsia"/>
        <w:lang w:val="en-US" w:eastAsia="zh-CN"/>
      </w:rPr>
    </w:pPr>
    <w:r>
      <w:rPr>
        <w:rFonts w:hint="eastAsia" w:ascii="仿宋_GB2312" w:hAnsi="仿宋_GB2312" w:eastAsia="仿宋_GB2312" w:cs="仿宋_GB2312"/>
        <w:b/>
        <w:bCs/>
        <w:sz w:val="21"/>
        <w:szCs w:val="21"/>
        <w:lang w:val="en-US" w:eastAsia="zh-CN"/>
      </w:rPr>
      <w:t>2021中国医疗质量大会</w:t>
    </w:r>
    <w:r>
      <w:drawing>
        <wp:inline distT="0" distB="0" distL="114300" distR="114300">
          <wp:extent cx="1033145" cy="449580"/>
          <wp:effectExtent l="0" t="0" r="3175" b="7620"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33145" cy="4495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 w:ascii="仿宋_GB2312" w:hAnsi="仿宋_GB2312" w:eastAsia="仿宋_GB2312" w:cs="仿宋_GB2312"/>
        <w:b/>
        <w:bCs/>
        <w:sz w:val="21"/>
        <w:szCs w:val="21"/>
        <w:lang w:val="en-US" w:eastAsia="zh-CN"/>
      </w:rPr>
      <w:t xml:space="preserve">                                         医院名称+logo</w:t>
    </w:r>
    <w:r>
      <w:rPr>
        <w:rFonts w:hint="eastAsia"/>
        <w:lang w:val="en-US" w:eastAsia="zh-CN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EF8"/>
    <w:rsid w:val="00004E0A"/>
    <w:rsid w:val="0001082A"/>
    <w:rsid w:val="00034440"/>
    <w:rsid w:val="0005008B"/>
    <w:rsid w:val="00082B49"/>
    <w:rsid w:val="000C22E4"/>
    <w:rsid w:val="000C4C67"/>
    <w:rsid w:val="000F17FD"/>
    <w:rsid w:val="000F545C"/>
    <w:rsid w:val="00100A1A"/>
    <w:rsid w:val="00106D5A"/>
    <w:rsid w:val="00112D72"/>
    <w:rsid w:val="00144C00"/>
    <w:rsid w:val="00183FB3"/>
    <w:rsid w:val="001946B3"/>
    <w:rsid w:val="001D1CA0"/>
    <w:rsid w:val="001E3E02"/>
    <w:rsid w:val="001F0451"/>
    <w:rsid w:val="001F326C"/>
    <w:rsid w:val="0021434A"/>
    <w:rsid w:val="00227F8A"/>
    <w:rsid w:val="00262500"/>
    <w:rsid w:val="00284478"/>
    <w:rsid w:val="002857E9"/>
    <w:rsid w:val="00295B31"/>
    <w:rsid w:val="002A2984"/>
    <w:rsid w:val="002C1219"/>
    <w:rsid w:val="002D5EA2"/>
    <w:rsid w:val="002E08D3"/>
    <w:rsid w:val="002E6265"/>
    <w:rsid w:val="002E7F3A"/>
    <w:rsid w:val="003300DF"/>
    <w:rsid w:val="003316EF"/>
    <w:rsid w:val="0035662A"/>
    <w:rsid w:val="00396119"/>
    <w:rsid w:val="003B43B8"/>
    <w:rsid w:val="003C1FAB"/>
    <w:rsid w:val="003E57D1"/>
    <w:rsid w:val="003F2935"/>
    <w:rsid w:val="003F3F9D"/>
    <w:rsid w:val="003F4C38"/>
    <w:rsid w:val="003F7958"/>
    <w:rsid w:val="00416629"/>
    <w:rsid w:val="00420823"/>
    <w:rsid w:val="004308D9"/>
    <w:rsid w:val="00434BCC"/>
    <w:rsid w:val="00435B3B"/>
    <w:rsid w:val="00437BFF"/>
    <w:rsid w:val="00442A71"/>
    <w:rsid w:val="0044368F"/>
    <w:rsid w:val="004537EA"/>
    <w:rsid w:val="00460AEA"/>
    <w:rsid w:val="0046432E"/>
    <w:rsid w:val="004872FD"/>
    <w:rsid w:val="004D1993"/>
    <w:rsid w:val="005550CC"/>
    <w:rsid w:val="00575751"/>
    <w:rsid w:val="00583A2E"/>
    <w:rsid w:val="00586D23"/>
    <w:rsid w:val="005B69C3"/>
    <w:rsid w:val="005B7E8F"/>
    <w:rsid w:val="005C23F3"/>
    <w:rsid w:val="005D0F9F"/>
    <w:rsid w:val="005D450E"/>
    <w:rsid w:val="005D567A"/>
    <w:rsid w:val="005E7352"/>
    <w:rsid w:val="00617E5D"/>
    <w:rsid w:val="00635C6D"/>
    <w:rsid w:val="0065018D"/>
    <w:rsid w:val="00667B0E"/>
    <w:rsid w:val="0069183D"/>
    <w:rsid w:val="00696618"/>
    <w:rsid w:val="006A65D3"/>
    <w:rsid w:val="00702980"/>
    <w:rsid w:val="00704C57"/>
    <w:rsid w:val="00721EEF"/>
    <w:rsid w:val="0073779A"/>
    <w:rsid w:val="0075686C"/>
    <w:rsid w:val="00761A47"/>
    <w:rsid w:val="00763E87"/>
    <w:rsid w:val="00782861"/>
    <w:rsid w:val="007A63BA"/>
    <w:rsid w:val="007C0844"/>
    <w:rsid w:val="007C454E"/>
    <w:rsid w:val="00817335"/>
    <w:rsid w:val="00820382"/>
    <w:rsid w:val="00843948"/>
    <w:rsid w:val="00844A97"/>
    <w:rsid w:val="00893DF1"/>
    <w:rsid w:val="008B53EB"/>
    <w:rsid w:val="008E399D"/>
    <w:rsid w:val="008E3AC7"/>
    <w:rsid w:val="00900D7E"/>
    <w:rsid w:val="0091532B"/>
    <w:rsid w:val="0093300A"/>
    <w:rsid w:val="00935455"/>
    <w:rsid w:val="00956EF8"/>
    <w:rsid w:val="00972AE2"/>
    <w:rsid w:val="00983CE8"/>
    <w:rsid w:val="00992226"/>
    <w:rsid w:val="009A557A"/>
    <w:rsid w:val="009B091B"/>
    <w:rsid w:val="009B205C"/>
    <w:rsid w:val="009E0B1D"/>
    <w:rsid w:val="009F29ED"/>
    <w:rsid w:val="00A012F7"/>
    <w:rsid w:val="00A031AD"/>
    <w:rsid w:val="00A40DAF"/>
    <w:rsid w:val="00A42528"/>
    <w:rsid w:val="00A663DF"/>
    <w:rsid w:val="00A66EC4"/>
    <w:rsid w:val="00A67DA6"/>
    <w:rsid w:val="00A85A5B"/>
    <w:rsid w:val="00A87790"/>
    <w:rsid w:val="00AA628B"/>
    <w:rsid w:val="00AD39C7"/>
    <w:rsid w:val="00AF2047"/>
    <w:rsid w:val="00B02C06"/>
    <w:rsid w:val="00B06462"/>
    <w:rsid w:val="00B21754"/>
    <w:rsid w:val="00BC58BB"/>
    <w:rsid w:val="00BF208F"/>
    <w:rsid w:val="00C02542"/>
    <w:rsid w:val="00C16228"/>
    <w:rsid w:val="00C36463"/>
    <w:rsid w:val="00C62A76"/>
    <w:rsid w:val="00C8020E"/>
    <w:rsid w:val="00CC4028"/>
    <w:rsid w:val="00CE07D5"/>
    <w:rsid w:val="00CF436D"/>
    <w:rsid w:val="00CF4DDD"/>
    <w:rsid w:val="00D002BD"/>
    <w:rsid w:val="00D30D8A"/>
    <w:rsid w:val="00D53551"/>
    <w:rsid w:val="00D61786"/>
    <w:rsid w:val="00D715FF"/>
    <w:rsid w:val="00D75BA2"/>
    <w:rsid w:val="00D839C7"/>
    <w:rsid w:val="00D9013C"/>
    <w:rsid w:val="00D92CBE"/>
    <w:rsid w:val="00DB5D5E"/>
    <w:rsid w:val="00DB6E77"/>
    <w:rsid w:val="00DF0273"/>
    <w:rsid w:val="00DF0460"/>
    <w:rsid w:val="00E25926"/>
    <w:rsid w:val="00E578F5"/>
    <w:rsid w:val="00E6428F"/>
    <w:rsid w:val="00E865B7"/>
    <w:rsid w:val="00E86863"/>
    <w:rsid w:val="00E9707B"/>
    <w:rsid w:val="00ED2B6B"/>
    <w:rsid w:val="00F250B1"/>
    <w:rsid w:val="00F53C6C"/>
    <w:rsid w:val="00F75E0F"/>
    <w:rsid w:val="00F928B3"/>
    <w:rsid w:val="00FA7258"/>
    <w:rsid w:val="00FD18FC"/>
    <w:rsid w:val="00FD4598"/>
    <w:rsid w:val="08B85E49"/>
    <w:rsid w:val="10AA021F"/>
    <w:rsid w:val="1AF42256"/>
    <w:rsid w:val="24992061"/>
    <w:rsid w:val="31F1729B"/>
    <w:rsid w:val="3BEB70D4"/>
    <w:rsid w:val="636648FB"/>
    <w:rsid w:val="6C543DEF"/>
    <w:rsid w:val="711323D4"/>
    <w:rsid w:val="7646608F"/>
    <w:rsid w:val="76CD7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批注框文本 字符"/>
    <w:basedOn w:val="8"/>
    <w:link w:val="3"/>
    <w:semiHidden/>
    <w:qFormat/>
    <w:uiPriority w:val="99"/>
    <w:rPr>
      <w:sz w:val="18"/>
      <w:szCs w:val="18"/>
    </w:rPr>
  </w:style>
  <w:style w:type="character" w:customStyle="1" w:styleId="10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页眉 Char"/>
    <w:qFormat/>
    <w:uiPriority w:val="99"/>
    <w:rPr>
      <w:kern w:val="2"/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customXml" Target="../customXml/item1.xml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D4845DE-4754-47D9-8CA0-33F210078B6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3</Pages>
  <Words>598</Words>
  <Characters>661</Characters>
  <Lines>6</Lines>
  <Paragraphs>1</Paragraphs>
  <TotalTime>0</TotalTime>
  <ScaleCrop>false</ScaleCrop>
  <LinksUpToDate>false</LinksUpToDate>
  <CharactersWithSpaces>673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2021-09-27T00:24:00Z</dcterms:created>
  <dc:creator>Administrator</dc:creator>
  <cp:lastModifiedBy>陈年华</cp:lastModifiedBy>
  <cp:lastPrinted>2021-03-01T11:45:00Z</cp:lastPrinted>
  <dcterms:modified xsi:type="dcterms:W3CDTF">2021-09-28T01:18:36Z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907F110696FF43889508632F226F4186</vt:lpwstr>
  </property>
</Properties>
</file>